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A0F8" w14:textId="03F31B2D" w:rsidR="00604924" w:rsidRPr="002238A1" w:rsidRDefault="00604924" w:rsidP="007E58D9">
      <w:pPr>
        <w:jc w:val="center"/>
        <w:rPr>
          <w:rFonts w:ascii="Calibri" w:hAnsi="Calibri"/>
        </w:rPr>
      </w:pPr>
    </w:p>
    <w:p w14:paraId="491CF720" w14:textId="77777777" w:rsidR="00604924" w:rsidRPr="002238A1" w:rsidRDefault="00604924">
      <w:pPr>
        <w:jc w:val="center"/>
        <w:rPr>
          <w:rFonts w:ascii="Calibri" w:hAnsi="Calibri"/>
          <w:b/>
          <w:iCs/>
        </w:rPr>
      </w:pPr>
    </w:p>
    <w:p w14:paraId="4A543B03" w14:textId="77777777" w:rsidR="007203F7" w:rsidRDefault="007203F7" w:rsidP="00CB43BE">
      <w:pPr>
        <w:tabs>
          <w:tab w:val="left" w:pos="180"/>
          <w:tab w:val="left" w:pos="360"/>
        </w:tabs>
        <w:autoSpaceDE w:val="0"/>
        <w:autoSpaceDN w:val="0"/>
        <w:adjustRightInd w:val="0"/>
        <w:ind w:left="-540"/>
        <w:jc w:val="center"/>
        <w:outlineLvl w:val="0"/>
        <w:rPr>
          <w:rFonts w:ascii="Calibri" w:hAnsi="Calibri"/>
          <w:b/>
          <w:iCs/>
        </w:rPr>
      </w:pPr>
    </w:p>
    <w:p w14:paraId="1C68ABE6" w14:textId="77777777" w:rsidR="007203F7" w:rsidRDefault="007203F7" w:rsidP="00CB43BE">
      <w:pPr>
        <w:tabs>
          <w:tab w:val="left" w:pos="180"/>
          <w:tab w:val="left" w:pos="360"/>
        </w:tabs>
        <w:autoSpaceDE w:val="0"/>
        <w:autoSpaceDN w:val="0"/>
        <w:adjustRightInd w:val="0"/>
        <w:ind w:left="-540"/>
        <w:jc w:val="center"/>
        <w:outlineLvl w:val="0"/>
        <w:rPr>
          <w:rFonts w:ascii="Calibri" w:hAnsi="Calibri"/>
          <w:b/>
          <w:iCs/>
        </w:rPr>
      </w:pPr>
    </w:p>
    <w:p w14:paraId="2312DBE9" w14:textId="77777777" w:rsidR="00CB43BE" w:rsidRPr="002238A1" w:rsidRDefault="00CB43BE" w:rsidP="00CB43BE">
      <w:pPr>
        <w:tabs>
          <w:tab w:val="left" w:pos="180"/>
          <w:tab w:val="left" w:pos="360"/>
        </w:tabs>
        <w:autoSpaceDE w:val="0"/>
        <w:autoSpaceDN w:val="0"/>
        <w:adjustRightInd w:val="0"/>
        <w:ind w:left="-540"/>
        <w:jc w:val="center"/>
        <w:outlineLvl w:val="0"/>
        <w:rPr>
          <w:rFonts w:ascii="Calibri" w:hAnsi="Calibri"/>
          <w:b/>
          <w:iCs/>
        </w:rPr>
      </w:pPr>
      <w:r w:rsidRPr="002238A1">
        <w:rPr>
          <w:rFonts w:ascii="Calibri" w:hAnsi="Calibri"/>
          <w:b/>
          <w:iCs/>
        </w:rPr>
        <w:t>THE AUSTRALIAN CAPITAL TERRITORY</w:t>
      </w:r>
    </w:p>
    <w:p w14:paraId="258B4E17" w14:textId="77777777" w:rsidR="00CB43BE" w:rsidRPr="002238A1" w:rsidRDefault="00CB43BE" w:rsidP="00CB43BE">
      <w:pPr>
        <w:tabs>
          <w:tab w:val="left" w:pos="180"/>
          <w:tab w:val="left" w:pos="360"/>
        </w:tabs>
        <w:autoSpaceDE w:val="0"/>
        <w:autoSpaceDN w:val="0"/>
        <w:adjustRightInd w:val="0"/>
        <w:ind w:left="-540"/>
        <w:jc w:val="center"/>
        <w:outlineLvl w:val="0"/>
        <w:rPr>
          <w:rFonts w:ascii="Calibri" w:hAnsi="Calibri"/>
          <w:b/>
          <w:color w:val="000000"/>
          <w:sz w:val="16"/>
          <w:szCs w:val="16"/>
        </w:rPr>
      </w:pPr>
      <w:r w:rsidRPr="002238A1">
        <w:rPr>
          <w:rFonts w:ascii="Calibri" w:hAnsi="Calibri"/>
          <w:b/>
          <w:iCs/>
        </w:rPr>
        <w:t>BAR ASSOCIATION</w:t>
      </w:r>
    </w:p>
    <w:p w14:paraId="6C3F9707" w14:textId="77777777" w:rsidR="00CB43BE" w:rsidRPr="002238A1" w:rsidRDefault="00CB43BE" w:rsidP="00CB43BE">
      <w:pPr>
        <w:autoSpaceDE w:val="0"/>
        <w:autoSpaceDN w:val="0"/>
        <w:adjustRightInd w:val="0"/>
        <w:ind w:left="-540"/>
        <w:jc w:val="center"/>
        <w:outlineLvl w:val="0"/>
        <w:rPr>
          <w:rFonts w:ascii="Calibri" w:hAnsi="Calibri"/>
          <w:b/>
          <w:color w:val="000000"/>
          <w:sz w:val="18"/>
          <w:szCs w:val="18"/>
        </w:rPr>
      </w:pPr>
      <w:r w:rsidRPr="002238A1">
        <w:rPr>
          <w:rFonts w:ascii="Calibri" w:hAnsi="Calibri"/>
          <w:b/>
          <w:color w:val="000000"/>
          <w:sz w:val="18"/>
          <w:szCs w:val="18"/>
        </w:rPr>
        <w:t>ABN 84 008 481 258</w:t>
      </w:r>
    </w:p>
    <w:p w14:paraId="45F0A83C" w14:textId="77777777" w:rsidR="00604924" w:rsidRPr="002238A1" w:rsidRDefault="00604924">
      <w:pPr>
        <w:autoSpaceDE w:val="0"/>
        <w:autoSpaceDN w:val="0"/>
        <w:adjustRightInd w:val="0"/>
        <w:rPr>
          <w:rFonts w:ascii="Calibri" w:hAnsi="Calibri"/>
          <w:color w:val="000000"/>
          <w:sz w:val="16"/>
          <w:szCs w:val="16"/>
        </w:rPr>
      </w:pPr>
    </w:p>
    <w:p w14:paraId="3C72E76E" w14:textId="77777777" w:rsidR="008922BB" w:rsidRPr="002238A1" w:rsidRDefault="00604924">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rFonts w:ascii="Calibri" w:hAnsi="Calibri"/>
          <w:b/>
          <w:bCs/>
          <w:color w:val="000000"/>
          <w:sz w:val="36"/>
          <w:szCs w:val="28"/>
        </w:rPr>
      </w:pPr>
      <w:r w:rsidRPr="002238A1">
        <w:rPr>
          <w:rFonts w:ascii="Calibri" w:hAnsi="Calibri"/>
          <w:b/>
          <w:bCs/>
          <w:color w:val="000000"/>
          <w:sz w:val="28"/>
          <w:szCs w:val="28"/>
        </w:rPr>
        <w:t xml:space="preserve">APPLICATION FOR </w:t>
      </w:r>
      <w:r w:rsidR="00DE07F5" w:rsidRPr="002238A1">
        <w:rPr>
          <w:rFonts w:ascii="Calibri" w:hAnsi="Calibri"/>
          <w:b/>
          <w:bCs/>
          <w:color w:val="000000"/>
          <w:sz w:val="28"/>
          <w:szCs w:val="28"/>
        </w:rPr>
        <w:t>MEMBERSHIP</w:t>
      </w:r>
    </w:p>
    <w:p w14:paraId="1F253470" w14:textId="77777777" w:rsidR="00604924" w:rsidRPr="002238A1" w:rsidRDefault="00604924">
      <w:pPr>
        <w:autoSpaceDE w:val="0"/>
        <w:autoSpaceDN w:val="0"/>
        <w:adjustRightInd w:val="0"/>
        <w:rPr>
          <w:rFonts w:ascii="Calibri" w:hAnsi="Calibri"/>
          <w:color w:val="000000"/>
          <w:sz w:val="20"/>
          <w:szCs w:val="20"/>
        </w:rPr>
      </w:pPr>
    </w:p>
    <w:p w14:paraId="117C86E0" w14:textId="77777777" w:rsidR="00DE07F5" w:rsidRPr="002238A1" w:rsidRDefault="00DE07F5" w:rsidP="00DE07F5">
      <w:pPr>
        <w:autoSpaceDE w:val="0"/>
        <w:autoSpaceDN w:val="0"/>
        <w:adjustRightInd w:val="0"/>
        <w:jc w:val="center"/>
        <w:rPr>
          <w:rFonts w:ascii="Calibri" w:hAnsi="Calibri"/>
          <w:b/>
          <w:color w:val="000000"/>
          <w:sz w:val="20"/>
          <w:szCs w:val="20"/>
        </w:rPr>
      </w:pPr>
      <w:r w:rsidRPr="002238A1">
        <w:rPr>
          <w:rFonts w:ascii="Calibri" w:hAnsi="Calibri"/>
          <w:b/>
          <w:color w:val="000000"/>
          <w:sz w:val="20"/>
          <w:szCs w:val="20"/>
        </w:rPr>
        <w:t>PLEASE PRINT CLEARLY</w:t>
      </w:r>
    </w:p>
    <w:p w14:paraId="7CDC5F60" w14:textId="77777777" w:rsidR="00604924" w:rsidRPr="002238A1" w:rsidRDefault="00604924">
      <w:pPr>
        <w:autoSpaceDE w:val="0"/>
        <w:autoSpaceDN w:val="0"/>
        <w:adjustRightInd w:val="0"/>
        <w:ind w:right="720"/>
        <w:rPr>
          <w:rFonts w:ascii="Calibri" w:hAnsi="Calibri"/>
          <w:b/>
          <w:color w:val="000000"/>
          <w:sz w:val="20"/>
          <w:szCs w:val="20"/>
        </w:rPr>
      </w:pPr>
    </w:p>
    <w:p w14:paraId="2D43D299" w14:textId="009C4732"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FAMILY </w:t>
      </w:r>
      <w:proofErr w:type="gramStart"/>
      <w:r w:rsidRPr="002238A1">
        <w:rPr>
          <w:rFonts w:ascii="Calibri" w:hAnsi="Calibri"/>
          <w:b/>
          <w:color w:val="000000"/>
          <w:sz w:val="20"/>
          <w:szCs w:val="20"/>
        </w:rPr>
        <w:t>NAME:_</w:t>
      </w:r>
      <w:proofErr w:type="gramEnd"/>
      <w:r w:rsidRPr="002238A1">
        <w:rPr>
          <w:rFonts w:ascii="Calibri" w:hAnsi="Calibri"/>
          <w:b/>
          <w:color w:val="000000"/>
          <w:sz w:val="20"/>
          <w:szCs w:val="20"/>
        </w:rPr>
        <w:t>______________________________________________________________</w:t>
      </w:r>
      <w:r w:rsidR="002238A1">
        <w:rPr>
          <w:rFonts w:ascii="Calibri" w:hAnsi="Calibri"/>
          <w:b/>
          <w:color w:val="000000"/>
          <w:sz w:val="20"/>
          <w:szCs w:val="20"/>
        </w:rPr>
        <w:t>___</w:t>
      </w:r>
    </w:p>
    <w:p w14:paraId="1DF300A4" w14:textId="77777777" w:rsidR="00604924" w:rsidRPr="002238A1" w:rsidRDefault="00604924">
      <w:pPr>
        <w:autoSpaceDE w:val="0"/>
        <w:autoSpaceDN w:val="0"/>
        <w:adjustRightInd w:val="0"/>
        <w:ind w:right="720"/>
        <w:rPr>
          <w:rFonts w:ascii="Calibri" w:hAnsi="Calibri"/>
          <w:b/>
          <w:color w:val="000000"/>
          <w:sz w:val="20"/>
          <w:szCs w:val="20"/>
        </w:rPr>
      </w:pPr>
    </w:p>
    <w:p w14:paraId="0E6C4AE1" w14:textId="77777777" w:rsidR="00604924" w:rsidRPr="002238A1" w:rsidRDefault="00604924">
      <w:pPr>
        <w:autoSpaceDE w:val="0"/>
        <w:autoSpaceDN w:val="0"/>
        <w:adjustRightInd w:val="0"/>
        <w:ind w:right="720"/>
        <w:rPr>
          <w:rFonts w:ascii="Calibri" w:hAnsi="Calibri"/>
          <w:b/>
          <w:color w:val="000000"/>
          <w:sz w:val="20"/>
          <w:szCs w:val="20"/>
        </w:rPr>
      </w:pPr>
    </w:p>
    <w:p w14:paraId="6B814F29" w14:textId="0663F23B"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GIVEN </w:t>
      </w:r>
      <w:proofErr w:type="gramStart"/>
      <w:r w:rsidRPr="002238A1">
        <w:rPr>
          <w:rFonts w:ascii="Calibri" w:hAnsi="Calibri"/>
          <w:b/>
          <w:color w:val="000000"/>
          <w:sz w:val="20"/>
          <w:szCs w:val="20"/>
        </w:rPr>
        <w:t>NAMES:_</w:t>
      </w:r>
      <w:proofErr w:type="gramEnd"/>
      <w:r w:rsidRPr="002238A1">
        <w:rPr>
          <w:rFonts w:ascii="Calibri" w:hAnsi="Calibri"/>
          <w:b/>
          <w:color w:val="000000"/>
          <w:sz w:val="20"/>
          <w:szCs w:val="20"/>
        </w:rPr>
        <w:t>_______________________________________________________________</w:t>
      </w:r>
      <w:r w:rsidR="002238A1">
        <w:rPr>
          <w:rFonts w:ascii="Calibri" w:hAnsi="Calibri"/>
          <w:b/>
          <w:color w:val="000000"/>
          <w:sz w:val="20"/>
          <w:szCs w:val="20"/>
        </w:rPr>
        <w:t>__</w:t>
      </w:r>
    </w:p>
    <w:p w14:paraId="5AC6C54A" w14:textId="77777777" w:rsidR="00604924" w:rsidRPr="002238A1" w:rsidRDefault="00604924">
      <w:pPr>
        <w:autoSpaceDE w:val="0"/>
        <w:autoSpaceDN w:val="0"/>
        <w:adjustRightInd w:val="0"/>
        <w:ind w:right="720"/>
        <w:rPr>
          <w:rFonts w:ascii="Calibri" w:hAnsi="Calibri"/>
          <w:b/>
          <w:color w:val="000000"/>
          <w:sz w:val="20"/>
          <w:szCs w:val="20"/>
        </w:rPr>
      </w:pPr>
    </w:p>
    <w:p w14:paraId="168B8938" w14:textId="77777777" w:rsidR="00604924" w:rsidRPr="002238A1" w:rsidRDefault="00604924">
      <w:pPr>
        <w:autoSpaceDE w:val="0"/>
        <w:autoSpaceDN w:val="0"/>
        <w:adjustRightInd w:val="0"/>
        <w:ind w:right="720"/>
        <w:rPr>
          <w:rFonts w:ascii="Calibri" w:hAnsi="Calibri"/>
          <w:b/>
          <w:color w:val="000000"/>
          <w:sz w:val="20"/>
          <w:szCs w:val="20"/>
        </w:rPr>
      </w:pPr>
    </w:p>
    <w:p w14:paraId="021BDAF3" w14:textId="77777777" w:rsidR="00DE79E3" w:rsidRPr="002238A1" w:rsidRDefault="00DE79E3">
      <w:pPr>
        <w:autoSpaceDE w:val="0"/>
        <w:autoSpaceDN w:val="0"/>
        <w:adjustRightInd w:val="0"/>
        <w:ind w:right="720"/>
        <w:rPr>
          <w:rFonts w:ascii="Calibri" w:hAnsi="Calibri"/>
          <w:b/>
          <w:color w:val="000000"/>
          <w:sz w:val="20"/>
          <w:szCs w:val="20"/>
        </w:rPr>
      </w:pPr>
    </w:p>
    <w:p w14:paraId="01AB5933" w14:textId="4350633A"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DATE OF </w:t>
      </w:r>
      <w:proofErr w:type="gramStart"/>
      <w:r w:rsidRPr="002238A1">
        <w:rPr>
          <w:rFonts w:ascii="Calibri" w:hAnsi="Calibri"/>
          <w:b/>
          <w:color w:val="000000"/>
          <w:sz w:val="20"/>
          <w:szCs w:val="20"/>
        </w:rPr>
        <w:t>BIRTH</w:t>
      </w:r>
      <w:r w:rsidRPr="002238A1">
        <w:rPr>
          <w:rFonts w:ascii="Calibri" w:hAnsi="Calibri"/>
          <w:color w:val="000000"/>
          <w:sz w:val="20"/>
          <w:szCs w:val="20"/>
        </w:rPr>
        <w:t>:</w:t>
      </w:r>
      <w:r w:rsidRPr="002238A1">
        <w:rPr>
          <w:rFonts w:ascii="Calibri" w:hAnsi="Calibri"/>
          <w:b/>
          <w:color w:val="000000"/>
          <w:sz w:val="20"/>
          <w:szCs w:val="20"/>
        </w:rPr>
        <w:t>_</w:t>
      </w:r>
      <w:proofErr w:type="gramEnd"/>
      <w:r w:rsidRPr="002238A1">
        <w:rPr>
          <w:rFonts w:ascii="Calibri" w:hAnsi="Calibri"/>
          <w:b/>
          <w:color w:val="000000"/>
          <w:sz w:val="20"/>
          <w:szCs w:val="20"/>
        </w:rPr>
        <w:t>____________________</w:t>
      </w:r>
      <w:r w:rsidR="00C25E51" w:rsidRPr="002238A1">
        <w:rPr>
          <w:rFonts w:ascii="Calibri" w:hAnsi="Calibri"/>
          <w:b/>
          <w:color w:val="000000"/>
          <w:sz w:val="20"/>
          <w:szCs w:val="20"/>
        </w:rPr>
        <w:t>______________</w:t>
      </w:r>
      <w:proofErr w:type="gramStart"/>
      <w:r w:rsidR="00C25E51" w:rsidRPr="002238A1">
        <w:rPr>
          <w:rFonts w:ascii="Calibri" w:hAnsi="Calibri"/>
          <w:b/>
          <w:color w:val="000000"/>
          <w:sz w:val="20"/>
          <w:szCs w:val="20"/>
        </w:rPr>
        <w:t>GENDER:_</w:t>
      </w:r>
      <w:proofErr w:type="gramEnd"/>
      <w:r w:rsidR="00C25E51" w:rsidRPr="002238A1">
        <w:rPr>
          <w:rFonts w:ascii="Calibri" w:hAnsi="Calibri"/>
          <w:b/>
          <w:color w:val="000000"/>
          <w:sz w:val="20"/>
          <w:szCs w:val="20"/>
        </w:rPr>
        <w:t>_________________</w:t>
      </w:r>
      <w:r w:rsidR="002238A1">
        <w:rPr>
          <w:rFonts w:ascii="Calibri" w:hAnsi="Calibri"/>
          <w:b/>
          <w:color w:val="000000"/>
          <w:sz w:val="20"/>
          <w:szCs w:val="20"/>
        </w:rPr>
        <w:t>____</w:t>
      </w:r>
    </w:p>
    <w:p w14:paraId="2589A07F" w14:textId="77777777" w:rsidR="00604924" w:rsidRPr="002238A1" w:rsidRDefault="00604924">
      <w:pPr>
        <w:autoSpaceDE w:val="0"/>
        <w:autoSpaceDN w:val="0"/>
        <w:adjustRightInd w:val="0"/>
        <w:ind w:right="720"/>
        <w:rPr>
          <w:rFonts w:ascii="Calibri" w:hAnsi="Calibri"/>
          <w:b/>
          <w:color w:val="000000"/>
          <w:sz w:val="20"/>
          <w:szCs w:val="20"/>
        </w:rPr>
      </w:pPr>
    </w:p>
    <w:p w14:paraId="2BDEDDA2" w14:textId="77777777" w:rsidR="00DE79E3" w:rsidRPr="002238A1" w:rsidRDefault="00DE79E3">
      <w:pPr>
        <w:autoSpaceDE w:val="0"/>
        <w:autoSpaceDN w:val="0"/>
        <w:adjustRightInd w:val="0"/>
        <w:ind w:right="720"/>
        <w:rPr>
          <w:rFonts w:ascii="Calibri" w:hAnsi="Calibri"/>
          <w:b/>
          <w:color w:val="000000"/>
          <w:sz w:val="20"/>
          <w:szCs w:val="20"/>
        </w:rPr>
      </w:pPr>
    </w:p>
    <w:p w14:paraId="1FE95636" w14:textId="7DFB8A55"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CHAMBERS / BUSINESS ADDRESS:</w:t>
      </w:r>
      <w:r w:rsidRPr="002238A1">
        <w:rPr>
          <w:rFonts w:ascii="Calibri" w:hAnsi="Calibri"/>
          <w:b/>
          <w:color w:val="000000"/>
          <w:sz w:val="20"/>
          <w:szCs w:val="20"/>
        </w:rPr>
        <w:tab/>
      </w:r>
      <w:r w:rsidRPr="002238A1">
        <w:rPr>
          <w:rFonts w:ascii="Calibri" w:hAnsi="Calibri"/>
          <w:b/>
          <w:color w:val="000000"/>
          <w:sz w:val="20"/>
          <w:szCs w:val="20"/>
        </w:rPr>
        <w:tab/>
        <w:t>____________________________________</w:t>
      </w:r>
      <w:r w:rsidR="002238A1">
        <w:rPr>
          <w:rFonts w:ascii="Calibri" w:hAnsi="Calibri"/>
          <w:b/>
          <w:color w:val="000000"/>
          <w:sz w:val="20"/>
          <w:szCs w:val="20"/>
        </w:rPr>
        <w:t>_____</w:t>
      </w:r>
    </w:p>
    <w:p w14:paraId="559D1E99" w14:textId="77777777" w:rsidR="00604924" w:rsidRPr="002238A1" w:rsidRDefault="00604924">
      <w:pPr>
        <w:autoSpaceDE w:val="0"/>
        <w:autoSpaceDN w:val="0"/>
        <w:adjustRightInd w:val="0"/>
        <w:ind w:right="720"/>
        <w:rPr>
          <w:rFonts w:ascii="Calibri" w:hAnsi="Calibri"/>
          <w:color w:val="000000"/>
          <w:sz w:val="16"/>
          <w:szCs w:val="16"/>
        </w:rPr>
      </w:pPr>
      <w:r w:rsidRPr="002238A1">
        <w:rPr>
          <w:rFonts w:ascii="Calibri" w:hAnsi="Calibri"/>
          <w:color w:val="000000"/>
          <w:sz w:val="16"/>
          <w:szCs w:val="16"/>
        </w:rPr>
        <w:t xml:space="preserve">Please note that a post office box is </w:t>
      </w:r>
      <w:r w:rsidRPr="002238A1">
        <w:rPr>
          <w:rFonts w:ascii="Calibri" w:hAnsi="Calibri"/>
          <w:color w:val="000000"/>
          <w:sz w:val="16"/>
          <w:szCs w:val="16"/>
          <w:u w:val="single"/>
        </w:rPr>
        <w:t>not</w:t>
      </w:r>
      <w:r w:rsidRPr="002238A1">
        <w:rPr>
          <w:rFonts w:ascii="Calibri" w:hAnsi="Calibri"/>
          <w:color w:val="000000"/>
          <w:sz w:val="16"/>
          <w:szCs w:val="16"/>
        </w:rPr>
        <w:t xml:space="preserve"> a practice address</w:t>
      </w:r>
    </w:p>
    <w:p w14:paraId="02006AED" w14:textId="77777777" w:rsidR="002238A1" w:rsidRDefault="002238A1">
      <w:pPr>
        <w:autoSpaceDE w:val="0"/>
        <w:autoSpaceDN w:val="0"/>
        <w:adjustRightInd w:val="0"/>
        <w:ind w:right="720"/>
        <w:rPr>
          <w:rFonts w:ascii="Calibri" w:hAnsi="Calibri"/>
          <w:color w:val="000000"/>
          <w:sz w:val="16"/>
          <w:szCs w:val="16"/>
        </w:rPr>
      </w:pPr>
    </w:p>
    <w:p w14:paraId="5FB01F56" w14:textId="35F6CCCD" w:rsidR="00604924" w:rsidRPr="002238A1" w:rsidRDefault="00604924">
      <w:pPr>
        <w:autoSpaceDE w:val="0"/>
        <w:autoSpaceDN w:val="0"/>
        <w:adjustRightInd w:val="0"/>
        <w:ind w:right="720"/>
        <w:rPr>
          <w:rFonts w:ascii="Calibri" w:hAnsi="Calibri"/>
          <w:color w:val="000000"/>
          <w:sz w:val="20"/>
          <w:szCs w:val="20"/>
        </w:rPr>
      </w:pPr>
      <w:r w:rsidRPr="002238A1">
        <w:rPr>
          <w:rFonts w:ascii="Calibri" w:hAnsi="Calibri"/>
          <w:color w:val="000000"/>
          <w:sz w:val="20"/>
          <w:szCs w:val="20"/>
        </w:rPr>
        <w:t>____________________________________</w:t>
      </w:r>
      <w:r w:rsidR="002238A1">
        <w:rPr>
          <w:rFonts w:ascii="Calibri" w:hAnsi="Calibri"/>
          <w:color w:val="000000"/>
          <w:sz w:val="20"/>
          <w:szCs w:val="20"/>
        </w:rPr>
        <w:t>_________________________________________</w:t>
      </w:r>
    </w:p>
    <w:p w14:paraId="02AF1344" w14:textId="77777777" w:rsidR="00604924" w:rsidRPr="002238A1" w:rsidRDefault="00604924">
      <w:pPr>
        <w:autoSpaceDE w:val="0"/>
        <w:autoSpaceDN w:val="0"/>
        <w:adjustRightInd w:val="0"/>
        <w:ind w:right="720"/>
        <w:rPr>
          <w:rFonts w:ascii="Calibri" w:hAnsi="Calibri"/>
          <w:color w:val="000000"/>
          <w:sz w:val="20"/>
          <w:szCs w:val="20"/>
        </w:rPr>
      </w:pPr>
    </w:p>
    <w:p w14:paraId="1182D632" w14:textId="2EDA1D21" w:rsidR="00604924" w:rsidRPr="002238A1" w:rsidRDefault="00604924">
      <w:pPr>
        <w:autoSpaceDE w:val="0"/>
        <w:autoSpaceDN w:val="0"/>
        <w:adjustRightInd w:val="0"/>
        <w:ind w:right="720"/>
        <w:rPr>
          <w:rFonts w:ascii="Calibri" w:hAnsi="Calibri"/>
          <w:b/>
          <w:color w:val="000000"/>
          <w:sz w:val="20"/>
          <w:szCs w:val="20"/>
        </w:rPr>
      </w:pPr>
      <w:proofErr w:type="gramStart"/>
      <w:r w:rsidRPr="002238A1">
        <w:rPr>
          <w:rFonts w:ascii="Calibri" w:hAnsi="Calibri"/>
          <w:b/>
          <w:color w:val="000000"/>
          <w:sz w:val="20"/>
          <w:szCs w:val="20"/>
        </w:rPr>
        <w:t>DX:_</w:t>
      </w:r>
      <w:proofErr w:type="gramEnd"/>
      <w:r w:rsidRPr="002238A1">
        <w:rPr>
          <w:rFonts w:ascii="Calibri" w:hAnsi="Calibri"/>
          <w:b/>
          <w:color w:val="000000"/>
          <w:sz w:val="20"/>
          <w:szCs w:val="20"/>
        </w:rPr>
        <w:t>_______________________________</w:t>
      </w:r>
    </w:p>
    <w:p w14:paraId="7547EEEB" w14:textId="77777777" w:rsidR="00604924" w:rsidRPr="002238A1" w:rsidRDefault="00604924">
      <w:pPr>
        <w:autoSpaceDE w:val="0"/>
        <w:autoSpaceDN w:val="0"/>
        <w:adjustRightInd w:val="0"/>
        <w:ind w:right="720"/>
        <w:rPr>
          <w:rFonts w:ascii="Calibri" w:hAnsi="Calibri"/>
          <w:b/>
          <w:color w:val="000000"/>
          <w:sz w:val="20"/>
          <w:szCs w:val="20"/>
        </w:rPr>
      </w:pPr>
    </w:p>
    <w:p w14:paraId="65685914" w14:textId="77777777" w:rsidR="00604924" w:rsidRPr="002238A1" w:rsidRDefault="00604924">
      <w:pPr>
        <w:autoSpaceDE w:val="0"/>
        <w:autoSpaceDN w:val="0"/>
        <w:adjustRightInd w:val="0"/>
        <w:rPr>
          <w:rFonts w:ascii="Calibri" w:hAnsi="Calibri"/>
          <w:color w:val="000000"/>
          <w:sz w:val="20"/>
          <w:szCs w:val="20"/>
        </w:rPr>
      </w:pPr>
    </w:p>
    <w:p w14:paraId="6F2E2FD3" w14:textId="371E94D3"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CHAMBERS PH:  __________________________  </w:t>
      </w:r>
    </w:p>
    <w:p w14:paraId="59EDB081" w14:textId="77777777" w:rsidR="00604924" w:rsidRPr="002238A1" w:rsidRDefault="00604924">
      <w:pPr>
        <w:autoSpaceDE w:val="0"/>
        <w:autoSpaceDN w:val="0"/>
        <w:adjustRightInd w:val="0"/>
        <w:ind w:right="720"/>
        <w:rPr>
          <w:rFonts w:ascii="Calibri" w:hAnsi="Calibri"/>
          <w:b/>
          <w:color w:val="000000"/>
          <w:sz w:val="20"/>
          <w:szCs w:val="20"/>
        </w:rPr>
      </w:pPr>
    </w:p>
    <w:p w14:paraId="0E9932A3" w14:textId="77777777" w:rsidR="00604924" w:rsidRPr="002238A1" w:rsidRDefault="00604924">
      <w:pPr>
        <w:autoSpaceDE w:val="0"/>
        <w:autoSpaceDN w:val="0"/>
        <w:adjustRightInd w:val="0"/>
        <w:ind w:right="720"/>
        <w:rPr>
          <w:rFonts w:ascii="Calibri" w:hAnsi="Calibri"/>
          <w:b/>
          <w:color w:val="000000"/>
          <w:sz w:val="20"/>
          <w:szCs w:val="20"/>
        </w:rPr>
      </w:pPr>
    </w:p>
    <w:p w14:paraId="26384EAA" w14:textId="06B703E1" w:rsidR="00604924" w:rsidRPr="002238A1" w:rsidRDefault="00DE07F5">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DIRECT PH:</w:t>
      </w:r>
      <w:r w:rsidR="002734F2">
        <w:rPr>
          <w:rFonts w:ascii="Calibri" w:hAnsi="Calibri"/>
          <w:b/>
          <w:color w:val="000000"/>
          <w:sz w:val="20"/>
          <w:szCs w:val="20"/>
        </w:rPr>
        <w:t xml:space="preserve">  </w:t>
      </w:r>
      <w:r w:rsidRPr="002238A1">
        <w:rPr>
          <w:rFonts w:ascii="Calibri" w:hAnsi="Calibri"/>
          <w:b/>
          <w:color w:val="000000"/>
          <w:sz w:val="20"/>
          <w:szCs w:val="20"/>
        </w:rPr>
        <w:t>_______________________________MOBILE</w:t>
      </w:r>
      <w:r w:rsidR="00604924" w:rsidRPr="002238A1">
        <w:rPr>
          <w:rFonts w:ascii="Calibri" w:hAnsi="Calibri"/>
          <w:b/>
          <w:color w:val="000000"/>
          <w:sz w:val="20"/>
          <w:szCs w:val="20"/>
        </w:rPr>
        <w:t>: ________________________</w:t>
      </w:r>
      <w:r w:rsidR="002734F2">
        <w:rPr>
          <w:rFonts w:ascii="Calibri" w:hAnsi="Calibri"/>
          <w:b/>
          <w:color w:val="000000"/>
          <w:sz w:val="20"/>
          <w:szCs w:val="20"/>
        </w:rPr>
        <w:t>___</w:t>
      </w:r>
    </w:p>
    <w:p w14:paraId="592E931E" w14:textId="77777777" w:rsidR="00DE07F5" w:rsidRPr="002238A1" w:rsidRDefault="00DE07F5">
      <w:pPr>
        <w:autoSpaceDE w:val="0"/>
        <w:autoSpaceDN w:val="0"/>
        <w:adjustRightInd w:val="0"/>
        <w:ind w:right="720"/>
        <w:rPr>
          <w:rFonts w:ascii="Calibri" w:hAnsi="Calibri"/>
          <w:b/>
          <w:color w:val="000000"/>
          <w:sz w:val="20"/>
          <w:szCs w:val="20"/>
        </w:rPr>
      </w:pPr>
    </w:p>
    <w:p w14:paraId="6ACECB0D" w14:textId="77777777" w:rsidR="00DE07F5" w:rsidRPr="002238A1" w:rsidRDefault="00DE07F5">
      <w:pPr>
        <w:autoSpaceDE w:val="0"/>
        <w:autoSpaceDN w:val="0"/>
        <w:adjustRightInd w:val="0"/>
        <w:ind w:right="720"/>
        <w:rPr>
          <w:rFonts w:ascii="Calibri" w:hAnsi="Calibri"/>
          <w:b/>
          <w:color w:val="000000"/>
          <w:sz w:val="20"/>
          <w:szCs w:val="20"/>
        </w:rPr>
      </w:pPr>
    </w:p>
    <w:p w14:paraId="1A5093CE" w14:textId="04031E88"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w:t>
      </w:r>
      <w:proofErr w:type="gramStart"/>
      <w:r w:rsidRPr="002238A1">
        <w:rPr>
          <w:rFonts w:ascii="Calibri" w:hAnsi="Calibri"/>
          <w:b/>
          <w:color w:val="000000"/>
          <w:sz w:val="20"/>
          <w:szCs w:val="20"/>
        </w:rPr>
        <w:t>E-MAIL:_</w:t>
      </w:r>
      <w:proofErr w:type="gramEnd"/>
      <w:r w:rsidRPr="002238A1">
        <w:rPr>
          <w:rFonts w:ascii="Calibri" w:hAnsi="Calibri"/>
          <w:b/>
          <w:color w:val="000000"/>
          <w:sz w:val="20"/>
          <w:szCs w:val="20"/>
        </w:rPr>
        <w:t>______________________________</w:t>
      </w:r>
      <w:r w:rsidR="00DE07F5" w:rsidRPr="002238A1">
        <w:rPr>
          <w:rFonts w:ascii="Calibri" w:hAnsi="Calibri"/>
          <w:b/>
          <w:color w:val="000000"/>
          <w:sz w:val="20"/>
          <w:szCs w:val="20"/>
        </w:rPr>
        <w:t>_______</w:t>
      </w:r>
      <w:r w:rsidR="002734F2">
        <w:rPr>
          <w:rFonts w:ascii="Calibri" w:hAnsi="Calibri"/>
          <w:b/>
          <w:color w:val="000000"/>
          <w:sz w:val="20"/>
          <w:szCs w:val="20"/>
        </w:rPr>
        <w:t>______________________________</w:t>
      </w:r>
    </w:p>
    <w:p w14:paraId="204316D6" w14:textId="77777777" w:rsidR="00604924" w:rsidRPr="002238A1" w:rsidRDefault="00604924">
      <w:pPr>
        <w:autoSpaceDE w:val="0"/>
        <w:autoSpaceDN w:val="0"/>
        <w:adjustRightInd w:val="0"/>
        <w:ind w:right="720"/>
        <w:rPr>
          <w:rFonts w:ascii="Calibri" w:hAnsi="Calibri"/>
          <w:b/>
          <w:color w:val="000000"/>
          <w:sz w:val="20"/>
          <w:szCs w:val="20"/>
        </w:rPr>
      </w:pPr>
    </w:p>
    <w:p w14:paraId="48CFD0C8" w14:textId="4F6527FA" w:rsidR="00604924" w:rsidRPr="002238A1" w:rsidRDefault="00604924">
      <w:pPr>
        <w:autoSpaceDE w:val="0"/>
        <w:autoSpaceDN w:val="0"/>
        <w:adjustRightInd w:val="0"/>
        <w:ind w:left="360"/>
        <w:jc w:val="both"/>
        <w:rPr>
          <w:rFonts w:ascii="Calibri" w:hAnsi="Calibri"/>
          <w:bCs/>
          <w:color w:val="000000"/>
          <w:sz w:val="18"/>
          <w:szCs w:val="18"/>
        </w:rPr>
      </w:pPr>
      <w:r w:rsidRPr="002238A1">
        <w:rPr>
          <w:rFonts w:ascii="Calibri" w:hAnsi="Calibri"/>
          <w:bCs/>
          <w:color w:val="000000"/>
          <w:sz w:val="18"/>
          <w:szCs w:val="18"/>
        </w:rPr>
        <w:t xml:space="preserve">*    The Bar Association regularly sends e-mails to those members of the Bar and the Bar Association who have provided their e-mail address.  Material sent by e-mail includes </w:t>
      </w:r>
      <w:r w:rsidRPr="002238A1">
        <w:rPr>
          <w:rFonts w:ascii="Calibri" w:hAnsi="Calibri"/>
          <w:bCs/>
          <w:i/>
          <w:color w:val="000000"/>
          <w:sz w:val="18"/>
          <w:szCs w:val="18"/>
        </w:rPr>
        <w:t>Circulars, Notice to Practitioners, Request for Submissions and Memorandums, Updates on Continuing Professional Development seminars and social functions.</w:t>
      </w:r>
      <w:r w:rsidRPr="002238A1">
        <w:rPr>
          <w:rFonts w:ascii="Calibri" w:hAnsi="Calibri"/>
          <w:bCs/>
          <w:color w:val="000000"/>
          <w:sz w:val="18"/>
          <w:szCs w:val="18"/>
        </w:rPr>
        <w:t xml:space="preserve"> </w:t>
      </w:r>
      <w:r w:rsidR="002238A1">
        <w:rPr>
          <w:rFonts w:ascii="Calibri" w:hAnsi="Calibri"/>
          <w:bCs/>
          <w:color w:val="000000"/>
          <w:sz w:val="18"/>
          <w:szCs w:val="18"/>
        </w:rPr>
        <w:t>Most</w:t>
      </w:r>
      <w:r w:rsidRPr="002238A1">
        <w:rPr>
          <w:rFonts w:ascii="Calibri" w:hAnsi="Calibri"/>
          <w:bCs/>
          <w:color w:val="000000"/>
          <w:sz w:val="18"/>
          <w:szCs w:val="18"/>
        </w:rPr>
        <w:t xml:space="preserve"> of the information e-mailed needs to be disseminated at a short notice, there is no other feasibility to distribute the information more efficiently.</w:t>
      </w:r>
    </w:p>
    <w:p w14:paraId="6789559B" w14:textId="77777777" w:rsidR="00604924" w:rsidRPr="002238A1" w:rsidRDefault="00604924">
      <w:pPr>
        <w:autoSpaceDE w:val="0"/>
        <w:autoSpaceDN w:val="0"/>
        <w:adjustRightInd w:val="0"/>
        <w:rPr>
          <w:rFonts w:ascii="Calibri" w:hAnsi="Calibri"/>
          <w:bCs/>
          <w:color w:val="000000"/>
          <w:sz w:val="20"/>
          <w:szCs w:val="20"/>
        </w:rPr>
      </w:pPr>
    </w:p>
    <w:p w14:paraId="1AA60A0E"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 xml:space="preserve">If you </w:t>
      </w:r>
      <w:r w:rsidRPr="002238A1">
        <w:rPr>
          <w:rFonts w:ascii="Calibri" w:hAnsi="Calibri"/>
          <w:b/>
          <w:bCs/>
          <w:color w:val="000000"/>
          <w:sz w:val="20"/>
          <w:szCs w:val="20"/>
        </w:rPr>
        <w:t>do not</w:t>
      </w:r>
      <w:r w:rsidRPr="002238A1">
        <w:rPr>
          <w:rFonts w:ascii="Calibri" w:hAnsi="Calibri"/>
          <w:bCs/>
          <w:color w:val="000000"/>
          <w:sz w:val="20"/>
          <w:szCs w:val="20"/>
        </w:rPr>
        <w:t xml:space="preserve"> wish to receive broadcast e-mails from the Association, please indicate clearly below.</w:t>
      </w:r>
    </w:p>
    <w:p w14:paraId="6EDC8064" w14:textId="77777777" w:rsidR="00604924" w:rsidRPr="002238A1" w:rsidRDefault="00604924">
      <w:pPr>
        <w:autoSpaceDE w:val="0"/>
        <w:autoSpaceDN w:val="0"/>
        <w:adjustRightInd w:val="0"/>
        <w:rPr>
          <w:rFonts w:ascii="Calibri" w:hAnsi="Calibri"/>
          <w:bCs/>
          <w:color w:val="000000"/>
          <w:sz w:val="20"/>
          <w:szCs w:val="20"/>
        </w:rPr>
      </w:pPr>
    </w:p>
    <w:p w14:paraId="6A4BC2CF" w14:textId="24B5A248" w:rsidR="002238A1" w:rsidRDefault="00604924" w:rsidP="002238A1">
      <w:pPr>
        <w:autoSpaceDE w:val="0"/>
        <w:autoSpaceDN w:val="0"/>
        <w:adjustRightInd w:val="0"/>
        <w:rPr>
          <w:rFonts w:ascii="Calibri" w:hAnsi="Calibri"/>
          <w:b/>
          <w:bCs/>
          <w:color w:val="000000"/>
          <w:sz w:val="30"/>
          <w:szCs w:val="30"/>
        </w:rPr>
      </w:pPr>
      <w:r w:rsidRPr="002238A1">
        <w:rPr>
          <w:rFonts w:ascii="Calibri" w:hAnsi="Calibri"/>
          <w:bCs/>
          <w:color w:val="000000"/>
          <w:sz w:val="20"/>
          <w:szCs w:val="20"/>
        </w:rPr>
        <w:t xml:space="preserve">I do </w:t>
      </w:r>
      <w:r w:rsidRPr="002238A1">
        <w:rPr>
          <w:rFonts w:ascii="Calibri" w:hAnsi="Calibri"/>
          <w:b/>
          <w:bCs/>
          <w:color w:val="000000"/>
          <w:sz w:val="20"/>
          <w:szCs w:val="20"/>
        </w:rPr>
        <w:t>NOT</w:t>
      </w:r>
      <w:r w:rsidRPr="002238A1">
        <w:rPr>
          <w:rFonts w:ascii="Calibri" w:hAnsi="Calibri"/>
          <w:bCs/>
          <w:color w:val="000000"/>
          <w:sz w:val="20"/>
          <w:szCs w:val="20"/>
        </w:rPr>
        <w:t xml:space="preserve"> wish to receive broadcast e-mails from the Association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
          <w:bCs/>
          <w:color w:val="000000"/>
          <w:sz w:val="30"/>
          <w:szCs w:val="30"/>
        </w:rPr>
        <w:t xml:space="preserve">[   </w:t>
      </w:r>
      <w:proofErr w:type="gramStart"/>
      <w:r w:rsidRPr="002238A1">
        <w:rPr>
          <w:rFonts w:ascii="Calibri" w:hAnsi="Calibri"/>
          <w:b/>
          <w:bCs/>
          <w:color w:val="000000"/>
          <w:sz w:val="30"/>
          <w:szCs w:val="30"/>
        </w:rPr>
        <w:t xml:space="preserve">  ]</w:t>
      </w:r>
      <w:proofErr w:type="gramEnd"/>
    </w:p>
    <w:p w14:paraId="124F0F4B" w14:textId="77777777" w:rsidR="002E6B57" w:rsidRDefault="002E6B57">
      <w:pPr>
        <w:autoSpaceDE w:val="0"/>
        <w:autoSpaceDN w:val="0"/>
        <w:adjustRightInd w:val="0"/>
        <w:rPr>
          <w:rFonts w:ascii="Calibri" w:hAnsi="Calibri"/>
          <w:b/>
          <w:color w:val="000000"/>
          <w:sz w:val="20"/>
          <w:szCs w:val="20"/>
          <w:u w:val="single"/>
        </w:rPr>
      </w:pPr>
    </w:p>
    <w:p w14:paraId="72D69CE4" w14:textId="77777777" w:rsidR="002E6B57" w:rsidRDefault="002E6B57">
      <w:pPr>
        <w:rPr>
          <w:rFonts w:ascii="Calibri" w:hAnsi="Calibri"/>
          <w:b/>
          <w:color w:val="000000"/>
          <w:sz w:val="20"/>
          <w:szCs w:val="20"/>
          <w:u w:val="single"/>
        </w:rPr>
      </w:pPr>
      <w:r>
        <w:rPr>
          <w:rFonts w:ascii="Calibri" w:hAnsi="Calibri"/>
          <w:b/>
          <w:color w:val="000000"/>
          <w:sz w:val="20"/>
          <w:szCs w:val="20"/>
          <w:u w:val="single"/>
        </w:rPr>
        <w:br w:type="page"/>
      </w:r>
    </w:p>
    <w:p w14:paraId="164EBC3C" w14:textId="7E0A7926" w:rsidR="00604924" w:rsidRPr="002238A1" w:rsidRDefault="00DE07F5">
      <w:pPr>
        <w:autoSpaceDE w:val="0"/>
        <w:autoSpaceDN w:val="0"/>
        <w:adjustRightInd w:val="0"/>
        <w:rPr>
          <w:rFonts w:ascii="Calibri" w:hAnsi="Calibri"/>
          <w:b/>
          <w:bCs/>
          <w:color w:val="000000"/>
          <w:u w:val="single"/>
        </w:rPr>
      </w:pPr>
      <w:r w:rsidRPr="002238A1">
        <w:rPr>
          <w:rFonts w:ascii="Calibri" w:hAnsi="Calibri"/>
          <w:b/>
          <w:color w:val="000000"/>
          <w:sz w:val="20"/>
          <w:szCs w:val="20"/>
          <w:u w:val="single"/>
        </w:rPr>
        <w:lastRenderedPageBreak/>
        <w:t>Qualifications and Institutions:</w:t>
      </w:r>
    </w:p>
    <w:p w14:paraId="659803CA" w14:textId="77777777" w:rsidR="00604924" w:rsidRPr="002238A1" w:rsidRDefault="00604924">
      <w:pPr>
        <w:autoSpaceDE w:val="0"/>
        <w:autoSpaceDN w:val="0"/>
        <w:adjustRightInd w:val="0"/>
        <w:rPr>
          <w:rFonts w:ascii="Calibri" w:hAnsi="Calibri"/>
          <w:b/>
          <w:bCs/>
          <w:color w:val="000000"/>
          <w:sz w:val="20"/>
          <w:szCs w:val="20"/>
        </w:rPr>
      </w:pPr>
    </w:p>
    <w:p w14:paraId="13D64CDA" w14:textId="77777777" w:rsidR="00373BBF" w:rsidRPr="002238A1" w:rsidRDefault="00373BBF">
      <w:pPr>
        <w:autoSpaceDE w:val="0"/>
        <w:autoSpaceDN w:val="0"/>
        <w:adjustRightInd w:val="0"/>
        <w:rPr>
          <w:rFonts w:ascii="Calibri" w:hAnsi="Calibri"/>
          <w:b/>
          <w:bCs/>
          <w:color w:val="000000"/>
          <w:sz w:val="20"/>
          <w:szCs w:val="20"/>
        </w:rPr>
      </w:pPr>
    </w:p>
    <w:p w14:paraId="1F4F1353" w14:textId="77777777" w:rsidR="00604924" w:rsidRPr="002238A1" w:rsidRDefault="00604924">
      <w:pPr>
        <w:autoSpaceDE w:val="0"/>
        <w:autoSpaceDN w:val="0"/>
        <w:adjustRightInd w:val="0"/>
        <w:rPr>
          <w:rFonts w:ascii="Calibri" w:hAnsi="Calibri"/>
          <w:b/>
          <w:bCs/>
          <w:color w:val="000000"/>
          <w:sz w:val="20"/>
          <w:szCs w:val="20"/>
        </w:rPr>
      </w:pPr>
      <w:r w:rsidRPr="002238A1">
        <w:rPr>
          <w:rFonts w:ascii="Calibri" w:hAnsi="Calibri"/>
          <w:b/>
          <w:bCs/>
          <w:color w:val="000000"/>
          <w:sz w:val="20"/>
          <w:szCs w:val="20"/>
        </w:rPr>
        <w:t>(a)</w:t>
      </w:r>
      <w:r w:rsidRPr="002238A1">
        <w:rPr>
          <w:rFonts w:ascii="Calibri" w:hAnsi="Calibri"/>
          <w:b/>
          <w:bCs/>
          <w:color w:val="000000"/>
          <w:sz w:val="20"/>
          <w:szCs w:val="20"/>
        </w:rPr>
        <w:tab/>
        <w:t>Academic qualifications in law</w:t>
      </w:r>
    </w:p>
    <w:p w14:paraId="37A51F9C" w14:textId="77777777" w:rsidR="00604924" w:rsidRPr="002238A1" w:rsidRDefault="00604924">
      <w:pPr>
        <w:autoSpaceDE w:val="0"/>
        <w:autoSpaceDN w:val="0"/>
        <w:adjustRightInd w:val="0"/>
        <w:rPr>
          <w:rFonts w:ascii="Calibri" w:hAnsi="Calibri"/>
          <w:b/>
          <w:bCs/>
          <w:color w:val="000000"/>
          <w:sz w:val="20"/>
          <w:szCs w:val="20"/>
        </w:rPr>
      </w:pPr>
    </w:p>
    <w:p w14:paraId="54BA6FF3"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
          <w:bCs/>
          <w:color w:val="000000"/>
          <w:sz w:val="20"/>
          <w:szCs w:val="20"/>
        </w:rPr>
        <w:tab/>
      </w:r>
      <w:r w:rsidRPr="002238A1">
        <w:rPr>
          <w:rFonts w:ascii="Calibri" w:hAnsi="Calibri"/>
          <w:bCs/>
          <w:color w:val="000000"/>
          <w:sz w:val="20"/>
          <w:szCs w:val="20"/>
        </w:rPr>
        <w:t>Qualification</w:t>
      </w:r>
      <w:r w:rsidRPr="002238A1">
        <w:rPr>
          <w:rFonts w:ascii="Calibri" w:hAnsi="Calibri"/>
          <w:bCs/>
          <w:color w:val="000000"/>
          <w:sz w:val="20"/>
          <w:szCs w:val="20"/>
        </w:rPr>
        <w:tab/>
      </w:r>
      <w:r w:rsidRPr="002238A1">
        <w:rPr>
          <w:rFonts w:ascii="Calibri" w:hAnsi="Calibri"/>
          <w:bCs/>
          <w:color w:val="000000"/>
          <w:sz w:val="20"/>
          <w:szCs w:val="20"/>
        </w:rPr>
        <w:tab/>
        <w:t xml:space="preserve">        Name of Institution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Cs/>
          <w:color w:val="000000"/>
          <w:sz w:val="20"/>
          <w:szCs w:val="20"/>
        </w:rPr>
        <w:tab/>
        <w:t xml:space="preserve">             Year Awarded</w:t>
      </w:r>
    </w:p>
    <w:p w14:paraId="0F6593AC" w14:textId="77777777" w:rsidR="00604924" w:rsidRPr="002238A1" w:rsidRDefault="00604924">
      <w:pPr>
        <w:autoSpaceDE w:val="0"/>
        <w:autoSpaceDN w:val="0"/>
        <w:adjustRightInd w:val="0"/>
        <w:rPr>
          <w:rFonts w:ascii="Calibri" w:hAnsi="Calibri"/>
          <w:bCs/>
          <w:color w:val="000000"/>
          <w:sz w:val="20"/>
          <w:szCs w:val="20"/>
        </w:rPr>
      </w:pPr>
    </w:p>
    <w:p w14:paraId="46DEF18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71E4527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p>
    <w:p w14:paraId="5F3C35DB" w14:textId="77777777" w:rsidR="00604924" w:rsidRPr="002238A1" w:rsidRDefault="00604924">
      <w:pPr>
        <w:autoSpaceDE w:val="0"/>
        <w:autoSpaceDN w:val="0"/>
        <w:adjustRightInd w:val="0"/>
        <w:ind w:firstLine="720"/>
        <w:rPr>
          <w:rFonts w:ascii="Calibri" w:hAnsi="Calibri"/>
          <w:bCs/>
          <w:color w:val="000000"/>
          <w:sz w:val="20"/>
          <w:szCs w:val="20"/>
        </w:rPr>
      </w:pPr>
      <w:r w:rsidRPr="002238A1">
        <w:rPr>
          <w:rFonts w:ascii="Calibri" w:hAnsi="Calibri"/>
          <w:bCs/>
          <w:color w:val="000000"/>
          <w:sz w:val="20"/>
          <w:szCs w:val="20"/>
        </w:rPr>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23EB0D5E" w14:textId="77777777" w:rsidR="00604924" w:rsidRPr="002238A1" w:rsidRDefault="00604924">
      <w:pPr>
        <w:autoSpaceDE w:val="0"/>
        <w:autoSpaceDN w:val="0"/>
        <w:adjustRightInd w:val="0"/>
        <w:rPr>
          <w:rFonts w:ascii="Calibri" w:hAnsi="Calibri"/>
          <w:b/>
          <w:bCs/>
          <w:color w:val="000000"/>
          <w:sz w:val="20"/>
          <w:szCs w:val="20"/>
        </w:rPr>
      </w:pPr>
    </w:p>
    <w:p w14:paraId="0B6C9DD4" w14:textId="77777777" w:rsidR="00604924" w:rsidRPr="002238A1" w:rsidRDefault="00604924">
      <w:pPr>
        <w:autoSpaceDE w:val="0"/>
        <w:autoSpaceDN w:val="0"/>
        <w:adjustRightInd w:val="0"/>
        <w:rPr>
          <w:rFonts w:ascii="Calibri" w:hAnsi="Calibri"/>
          <w:b/>
          <w:bCs/>
          <w:color w:val="000000"/>
          <w:sz w:val="20"/>
          <w:szCs w:val="20"/>
        </w:rPr>
      </w:pPr>
      <w:r w:rsidRPr="002238A1">
        <w:rPr>
          <w:rFonts w:ascii="Calibri" w:hAnsi="Calibri"/>
          <w:b/>
          <w:bCs/>
          <w:color w:val="000000"/>
          <w:sz w:val="20"/>
          <w:szCs w:val="20"/>
        </w:rPr>
        <w:t>(b)</w:t>
      </w:r>
      <w:r w:rsidRPr="002238A1">
        <w:rPr>
          <w:rFonts w:ascii="Calibri" w:hAnsi="Calibri"/>
          <w:b/>
          <w:bCs/>
          <w:color w:val="000000"/>
          <w:sz w:val="20"/>
          <w:szCs w:val="20"/>
        </w:rPr>
        <w:tab/>
        <w:t>Other academic qualifications</w:t>
      </w:r>
    </w:p>
    <w:p w14:paraId="60EF76DA" w14:textId="77777777" w:rsidR="00604924" w:rsidRPr="002238A1" w:rsidRDefault="00604924">
      <w:pPr>
        <w:autoSpaceDE w:val="0"/>
        <w:autoSpaceDN w:val="0"/>
        <w:adjustRightInd w:val="0"/>
        <w:rPr>
          <w:rFonts w:ascii="Calibri" w:hAnsi="Calibri"/>
          <w:b/>
          <w:bCs/>
          <w:color w:val="000000"/>
          <w:sz w:val="20"/>
          <w:szCs w:val="20"/>
        </w:rPr>
      </w:pPr>
    </w:p>
    <w:p w14:paraId="5DAF62CF"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
          <w:bCs/>
          <w:color w:val="000000"/>
          <w:sz w:val="20"/>
          <w:szCs w:val="20"/>
        </w:rPr>
        <w:tab/>
      </w:r>
      <w:r w:rsidRPr="002238A1">
        <w:rPr>
          <w:rFonts w:ascii="Calibri" w:hAnsi="Calibri"/>
          <w:bCs/>
          <w:color w:val="000000"/>
          <w:sz w:val="20"/>
          <w:szCs w:val="20"/>
        </w:rPr>
        <w:t>Qualification</w:t>
      </w:r>
      <w:r w:rsidRPr="002238A1">
        <w:rPr>
          <w:rFonts w:ascii="Calibri" w:hAnsi="Calibri"/>
          <w:bCs/>
          <w:color w:val="000000"/>
          <w:sz w:val="20"/>
          <w:szCs w:val="20"/>
        </w:rPr>
        <w:tab/>
      </w:r>
      <w:r w:rsidRPr="002238A1">
        <w:rPr>
          <w:rFonts w:ascii="Calibri" w:hAnsi="Calibri"/>
          <w:bCs/>
          <w:color w:val="000000"/>
          <w:sz w:val="20"/>
          <w:szCs w:val="20"/>
        </w:rPr>
        <w:tab/>
        <w:t xml:space="preserve">        Name of Institution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Cs/>
          <w:color w:val="000000"/>
          <w:sz w:val="20"/>
          <w:szCs w:val="20"/>
        </w:rPr>
        <w:tab/>
        <w:t xml:space="preserve">             Year Awarded</w:t>
      </w:r>
    </w:p>
    <w:p w14:paraId="2C6E8255" w14:textId="77777777" w:rsidR="00604924" w:rsidRPr="002238A1" w:rsidRDefault="00604924">
      <w:pPr>
        <w:autoSpaceDE w:val="0"/>
        <w:autoSpaceDN w:val="0"/>
        <w:adjustRightInd w:val="0"/>
        <w:rPr>
          <w:rFonts w:ascii="Calibri" w:hAnsi="Calibri"/>
          <w:bCs/>
          <w:color w:val="000000"/>
          <w:sz w:val="20"/>
          <w:szCs w:val="20"/>
        </w:rPr>
      </w:pPr>
    </w:p>
    <w:p w14:paraId="268AB64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327F422B"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p>
    <w:p w14:paraId="571A41F0" w14:textId="77777777" w:rsidR="00604924" w:rsidRPr="002238A1" w:rsidRDefault="00604924">
      <w:pPr>
        <w:autoSpaceDE w:val="0"/>
        <w:autoSpaceDN w:val="0"/>
        <w:adjustRightInd w:val="0"/>
        <w:ind w:firstLine="720"/>
        <w:rPr>
          <w:rFonts w:ascii="Calibri" w:hAnsi="Calibri"/>
          <w:bCs/>
          <w:color w:val="000000"/>
          <w:sz w:val="20"/>
          <w:szCs w:val="20"/>
        </w:rPr>
      </w:pPr>
      <w:r w:rsidRPr="002238A1">
        <w:rPr>
          <w:rFonts w:ascii="Calibri" w:hAnsi="Calibri"/>
          <w:bCs/>
          <w:color w:val="000000"/>
          <w:sz w:val="20"/>
          <w:szCs w:val="20"/>
        </w:rPr>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2560779F" w14:textId="77777777" w:rsidR="00604924" w:rsidRPr="002238A1" w:rsidRDefault="00604924">
      <w:pPr>
        <w:autoSpaceDE w:val="0"/>
        <w:autoSpaceDN w:val="0"/>
        <w:adjustRightInd w:val="0"/>
        <w:rPr>
          <w:rFonts w:ascii="Calibri" w:hAnsi="Calibri"/>
          <w:b/>
          <w:bCs/>
          <w:color w:val="000000"/>
          <w:sz w:val="20"/>
          <w:szCs w:val="20"/>
        </w:rPr>
      </w:pPr>
    </w:p>
    <w:p w14:paraId="00D9C3AA" w14:textId="77777777" w:rsidR="00DE07F5" w:rsidRPr="002238A1" w:rsidRDefault="00DE07F5">
      <w:pPr>
        <w:autoSpaceDE w:val="0"/>
        <w:autoSpaceDN w:val="0"/>
        <w:adjustRightInd w:val="0"/>
        <w:rPr>
          <w:rFonts w:ascii="Calibri" w:hAnsi="Calibri"/>
          <w:b/>
          <w:bCs/>
          <w:color w:val="000000"/>
          <w:sz w:val="20"/>
          <w:szCs w:val="20"/>
        </w:rPr>
      </w:pPr>
    </w:p>
    <w:p w14:paraId="3D340D60" w14:textId="77777777" w:rsidR="00604924" w:rsidRPr="002238A1" w:rsidRDefault="00604924">
      <w:pPr>
        <w:autoSpaceDE w:val="0"/>
        <w:autoSpaceDN w:val="0"/>
        <w:adjustRightInd w:val="0"/>
        <w:rPr>
          <w:rFonts w:ascii="Calibri" w:hAnsi="Calibri"/>
          <w:b/>
          <w:bCs/>
          <w:color w:val="000000"/>
          <w:u w:val="single"/>
        </w:rPr>
      </w:pPr>
    </w:p>
    <w:p w14:paraId="10F1F3B2" w14:textId="77777777" w:rsidR="00604924" w:rsidRPr="002238A1" w:rsidRDefault="00DE07F5">
      <w:pPr>
        <w:autoSpaceDE w:val="0"/>
        <w:autoSpaceDN w:val="0"/>
        <w:adjustRightInd w:val="0"/>
        <w:rPr>
          <w:rFonts w:ascii="Calibri" w:hAnsi="Calibri"/>
          <w:bCs/>
          <w:color w:val="000000"/>
        </w:rPr>
      </w:pPr>
      <w:r w:rsidRPr="002238A1">
        <w:rPr>
          <w:rFonts w:ascii="Calibri" w:hAnsi="Calibri"/>
          <w:b/>
          <w:bCs/>
          <w:color w:val="000000"/>
        </w:rPr>
        <w:t xml:space="preserve">MEMBERSHIP CLASS </w:t>
      </w:r>
      <w:r w:rsidRPr="002238A1">
        <w:rPr>
          <w:rFonts w:ascii="Calibri" w:hAnsi="Calibri"/>
          <w:bCs/>
          <w:color w:val="000000"/>
        </w:rPr>
        <w:t>(Please select only one category)</w:t>
      </w:r>
    </w:p>
    <w:p w14:paraId="2D1EAE1C" w14:textId="77777777" w:rsidR="00604924" w:rsidRPr="002238A1" w:rsidRDefault="00604924">
      <w:pPr>
        <w:autoSpaceDE w:val="0"/>
        <w:autoSpaceDN w:val="0"/>
        <w:adjustRightInd w:val="0"/>
        <w:rPr>
          <w:rFonts w:ascii="Calibri" w:hAnsi="Calibri"/>
          <w:b/>
          <w:bCs/>
          <w:color w:val="000000"/>
          <w:sz w:val="20"/>
          <w:szCs w:val="20"/>
          <w:u w:val="single"/>
        </w:rPr>
      </w:pPr>
    </w:p>
    <w:p w14:paraId="0D0A35BA" w14:textId="77777777" w:rsidR="00373BBF" w:rsidRPr="002238A1" w:rsidRDefault="00373BBF" w:rsidP="00C25E51">
      <w:pPr>
        <w:autoSpaceDE w:val="0"/>
        <w:autoSpaceDN w:val="0"/>
        <w:adjustRightInd w:val="0"/>
        <w:ind w:left="720" w:hanging="720"/>
        <w:rPr>
          <w:rFonts w:ascii="Calibri" w:hAnsi="Calibri"/>
          <w:b/>
          <w:bCs/>
          <w:color w:val="000000"/>
          <w:sz w:val="20"/>
          <w:szCs w:val="20"/>
        </w:rPr>
      </w:pPr>
    </w:p>
    <w:p w14:paraId="5BBBD3F8"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20"/>
          <w:szCs w:val="20"/>
        </w:rPr>
        <w:t>Class A</w:t>
      </w:r>
      <w:r w:rsidRPr="002238A1">
        <w:rPr>
          <w:rFonts w:ascii="Calibri" w:hAnsi="Calibri"/>
          <w:bCs/>
          <w:color w:val="000000"/>
          <w:sz w:val="20"/>
          <w:szCs w:val="20"/>
        </w:rPr>
        <w:tab/>
        <w:t xml:space="preserve">Practising </w:t>
      </w:r>
      <w:r w:rsidR="00DE07F5" w:rsidRPr="002238A1">
        <w:rPr>
          <w:rFonts w:ascii="Calibri" w:hAnsi="Calibri"/>
          <w:bCs/>
          <w:color w:val="000000"/>
          <w:sz w:val="20"/>
          <w:szCs w:val="20"/>
        </w:rPr>
        <w:t xml:space="preserve">barrister whose </w:t>
      </w:r>
      <w:r w:rsidRPr="002238A1">
        <w:rPr>
          <w:rFonts w:ascii="Calibri" w:hAnsi="Calibri"/>
          <w:bCs/>
          <w:color w:val="000000"/>
          <w:sz w:val="20"/>
          <w:szCs w:val="20"/>
        </w:rPr>
        <w:t>principal</w:t>
      </w:r>
      <w:r w:rsidR="00DE07F5" w:rsidRPr="002238A1">
        <w:rPr>
          <w:rFonts w:ascii="Calibri" w:hAnsi="Calibri"/>
          <w:bCs/>
          <w:color w:val="000000"/>
          <w:sz w:val="20"/>
          <w:szCs w:val="20"/>
        </w:rPr>
        <w:t xml:space="preserve"> place of practice is </w:t>
      </w:r>
      <w:r w:rsidRPr="002238A1">
        <w:rPr>
          <w:rFonts w:ascii="Calibri" w:hAnsi="Calibri"/>
          <w:bCs/>
          <w:color w:val="000000"/>
          <w:sz w:val="20"/>
          <w:szCs w:val="20"/>
        </w:rPr>
        <w:t xml:space="preserve">the Australian Capital </w:t>
      </w:r>
      <w:proofErr w:type="gramStart"/>
      <w:r w:rsidRPr="002238A1">
        <w:rPr>
          <w:rFonts w:ascii="Calibri" w:hAnsi="Calibri"/>
          <w:bCs/>
          <w:color w:val="000000"/>
          <w:sz w:val="20"/>
          <w:szCs w:val="20"/>
        </w:rPr>
        <w:t>Territory;</w:t>
      </w:r>
      <w:proofErr w:type="gramEnd"/>
    </w:p>
    <w:p w14:paraId="4FBFC229" w14:textId="77777777" w:rsidR="00DE07F5" w:rsidRPr="002238A1" w:rsidRDefault="00DE07F5">
      <w:pPr>
        <w:autoSpaceDE w:val="0"/>
        <w:autoSpaceDN w:val="0"/>
        <w:adjustRightInd w:val="0"/>
        <w:rPr>
          <w:rFonts w:ascii="Calibri" w:hAnsi="Calibri"/>
          <w:bCs/>
          <w:color w:val="000000"/>
          <w:sz w:val="20"/>
          <w:szCs w:val="20"/>
        </w:rPr>
      </w:pPr>
    </w:p>
    <w:p w14:paraId="0A887C69" w14:textId="38868590" w:rsidR="00DE07F5" w:rsidRPr="002238A1" w:rsidRDefault="00DE07F5" w:rsidP="008D5CD6">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
          <w:bCs/>
          <w:color w:val="000000"/>
          <w:sz w:val="20"/>
          <w:szCs w:val="20"/>
        </w:rPr>
        <w:t>Class A (</w:t>
      </w:r>
      <w:proofErr w:type="spellStart"/>
      <w:r w:rsidRPr="002238A1">
        <w:rPr>
          <w:rFonts w:ascii="Calibri" w:hAnsi="Calibri"/>
          <w:b/>
          <w:bCs/>
          <w:color w:val="000000"/>
          <w:sz w:val="20"/>
          <w:szCs w:val="20"/>
        </w:rPr>
        <w:t>i</w:t>
      </w:r>
      <w:proofErr w:type="spellEnd"/>
      <w:r w:rsidRPr="002238A1">
        <w:rPr>
          <w:rFonts w:ascii="Calibri" w:hAnsi="Calibri"/>
          <w:b/>
          <w:bCs/>
          <w:color w:val="000000"/>
          <w:sz w:val="20"/>
          <w:szCs w:val="20"/>
        </w:rPr>
        <w:t>)</w:t>
      </w:r>
      <w:r w:rsidRPr="002238A1">
        <w:rPr>
          <w:rFonts w:ascii="Calibri" w:hAnsi="Calibri"/>
          <w:bCs/>
          <w:color w:val="000000"/>
          <w:sz w:val="20"/>
          <w:szCs w:val="20"/>
        </w:rPr>
        <w:tab/>
      </w:r>
      <w:r w:rsidR="00804285">
        <w:rPr>
          <w:rFonts w:ascii="Calibri" w:hAnsi="Calibri"/>
          <w:bCs/>
          <w:color w:val="000000"/>
          <w:sz w:val="20"/>
          <w:szCs w:val="20"/>
        </w:rPr>
        <w:t>Practising b</w:t>
      </w:r>
      <w:r w:rsidR="004C073E">
        <w:rPr>
          <w:rFonts w:ascii="Calibri" w:hAnsi="Calibri"/>
          <w:bCs/>
          <w:color w:val="000000"/>
          <w:sz w:val="20"/>
          <w:szCs w:val="20"/>
        </w:rPr>
        <w:t>arrister</w:t>
      </w:r>
      <w:r w:rsidRPr="002238A1">
        <w:rPr>
          <w:rFonts w:ascii="Calibri" w:hAnsi="Calibri"/>
          <w:bCs/>
          <w:color w:val="000000"/>
          <w:sz w:val="20"/>
          <w:szCs w:val="20"/>
        </w:rPr>
        <w:t xml:space="preserve"> e</w:t>
      </w:r>
      <w:r w:rsidR="00804285">
        <w:rPr>
          <w:rFonts w:ascii="Calibri" w:hAnsi="Calibri"/>
          <w:bCs/>
          <w:color w:val="000000"/>
          <w:sz w:val="20"/>
          <w:szCs w:val="20"/>
        </w:rPr>
        <w:t>mployed by the DPP, GSO and AGS</w:t>
      </w:r>
      <w:r w:rsidR="002A30F0">
        <w:rPr>
          <w:rFonts w:ascii="Calibri" w:hAnsi="Calibri"/>
          <w:bCs/>
          <w:color w:val="000000"/>
          <w:sz w:val="20"/>
          <w:szCs w:val="20"/>
        </w:rPr>
        <w:t xml:space="preserve"> </w:t>
      </w:r>
    </w:p>
    <w:p w14:paraId="31196FA2" w14:textId="77777777" w:rsidR="00DE07F5" w:rsidRPr="002238A1" w:rsidRDefault="00DE07F5">
      <w:pPr>
        <w:autoSpaceDE w:val="0"/>
        <w:autoSpaceDN w:val="0"/>
        <w:adjustRightInd w:val="0"/>
        <w:rPr>
          <w:rFonts w:ascii="Calibri" w:hAnsi="Calibri"/>
          <w:bCs/>
          <w:color w:val="000000"/>
          <w:sz w:val="20"/>
          <w:szCs w:val="20"/>
        </w:rPr>
      </w:pPr>
    </w:p>
    <w:p w14:paraId="37DC6920"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20"/>
          <w:szCs w:val="20"/>
        </w:rPr>
        <w:t xml:space="preserve"> Class B (</w:t>
      </w:r>
      <w:proofErr w:type="spellStart"/>
      <w:r w:rsidR="00DE07F5" w:rsidRPr="002238A1">
        <w:rPr>
          <w:rFonts w:ascii="Calibri" w:hAnsi="Calibri"/>
          <w:b/>
          <w:bCs/>
          <w:color w:val="000000"/>
          <w:sz w:val="20"/>
          <w:szCs w:val="20"/>
        </w:rPr>
        <w:t>i</w:t>
      </w:r>
      <w:proofErr w:type="spellEnd"/>
      <w:r w:rsidR="00DE07F5" w:rsidRPr="002238A1">
        <w:rPr>
          <w:rFonts w:ascii="Calibri" w:hAnsi="Calibri"/>
          <w:b/>
          <w:bCs/>
          <w:color w:val="000000"/>
          <w:sz w:val="20"/>
          <w:szCs w:val="20"/>
        </w:rPr>
        <w:t>)</w:t>
      </w:r>
      <w:r w:rsidRPr="002238A1">
        <w:rPr>
          <w:rFonts w:ascii="Calibri" w:hAnsi="Calibri"/>
          <w:bCs/>
          <w:color w:val="000000"/>
          <w:sz w:val="20"/>
          <w:szCs w:val="20"/>
        </w:rPr>
        <w:tab/>
      </w:r>
      <w:r w:rsidR="00DE07F5" w:rsidRPr="002238A1">
        <w:rPr>
          <w:rFonts w:ascii="Calibri" w:hAnsi="Calibri"/>
          <w:bCs/>
          <w:color w:val="000000"/>
          <w:sz w:val="20"/>
          <w:szCs w:val="20"/>
        </w:rPr>
        <w:t xml:space="preserve">Legal Practitioner practising in any other jurisdiction (i.e. interstate or overseas) </w:t>
      </w:r>
    </w:p>
    <w:p w14:paraId="1DB9D136" w14:textId="0E7A722C" w:rsidR="00DE07F5" w:rsidRDefault="00DE07F5">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r w:rsidRPr="002238A1">
        <w:rPr>
          <w:rFonts w:ascii="Calibri" w:hAnsi="Calibri"/>
          <w:bCs/>
          <w:color w:val="000000"/>
          <w:sz w:val="20"/>
          <w:szCs w:val="20"/>
        </w:rPr>
        <w:tab/>
        <w:t>State whether barrister or other title____________________________</w:t>
      </w:r>
    </w:p>
    <w:p w14:paraId="0A7AAE58" w14:textId="1F7F2DD4" w:rsidR="00492936" w:rsidRDefault="00492936">
      <w:pPr>
        <w:autoSpaceDE w:val="0"/>
        <w:autoSpaceDN w:val="0"/>
        <w:adjustRightInd w:val="0"/>
        <w:rPr>
          <w:rFonts w:ascii="Calibri" w:hAnsi="Calibri"/>
          <w:bCs/>
          <w:color w:val="000000"/>
          <w:sz w:val="20"/>
          <w:szCs w:val="20"/>
        </w:rPr>
      </w:pPr>
    </w:p>
    <w:p w14:paraId="6D0DD8E8" w14:textId="1C7CA702" w:rsidR="00492936" w:rsidRDefault="00492936">
      <w:pPr>
        <w:autoSpaceDE w:val="0"/>
        <w:autoSpaceDN w:val="0"/>
        <w:adjustRightInd w:val="0"/>
        <w:rPr>
          <w:rFonts w:ascii="Calibri" w:hAnsi="Calibri"/>
          <w:bCs/>
          <w:color w:val="000000"/>
          <w:sz w:val="20"/>
          <w:szCs w:val="20"/>
        </w:rPr>
      </w:pPr>
      <w:r>
        <w:rPr>
          <w:rFonts w:ascii="Calibri" w:hAnsi="Calibri"/>
          <w:bCs/>
          <w:color w:val="000000"/>
          <w:sz w:val="20"/>
          <w:szCs w:val="20"/>
        </w:rPr>
        <w:tab/>
      </w:r>
      <w:r>
        <w:rPr>
          <w:rFonts w:ascii="Calibri" w:hAnsi="Calibri"/>
          <w:bCs/>
          <w:color w:val="000000"/>
          <w:sz w:val="20"/>
          <w:szCs w:val="20"/>
        </w:rPr>
        <w:tab/>
      </w:r>
    </w:p>
    <w:p w14:paraId="751FBBFC" w14:textId="343641B0" w:rsidR="00492936" w:rsidRDefault="00492936" w:rsidP="00492936">
      <w:pPr>
        <w:autoSpaceDE w:val="0"/>
        <w:autoSpaceDN w:val="0"/>
        <w:adjustRightInd w:val="0"/>
        <w:ind w:left="720"/>
        <w:rPr>
          <w:rFonts w:ascii="Calibri" w:hAnsi="Calibri"/>
          <w:bCs/>
          <w:color w:val="000000"/>
          <w:sz w:val="20"/>
          <w:szCs w:val="20"/>
        </w:rPr>
      </w:pPr>
      <w:r>
        <w:rPr>
          <w:rFonts w:ascii="Calibri" w:hAnsi="Calibri"/>
          <w:bCs/>
          <w:color w:val="000000"/>
          <w:sz w:val="20"/>
          <w:szCs w:val="20"/>
        </w:rPr>
        <w:tab/>
        <w:t xml:space="preserve">Are you currently the subject of any complaints or disciplinary action?  If </w:t>
      </w:r>
      <w:proofErr w:type="gramStart"/>
      <w:r>
        <w:rPr>
          <w:rFonts w:ascii="Calibri" w:hAnsi="Calibri"/>
          <w:bCs/>
          <w:color w:val="000000"/>
          <w:sz w:val="20"/>
          <w:szCs w:val="20"/>
        </w:rPr>
        <w:t>so</w:t>
      </w:r>
      <w:proofErr w:type="gramEnd"/>
      <w:r>
        <w:rPr>
          <w:rFonts w:ascii="Calibri" w:hAnsi="Calibri"/>
          <w:bCs/>
          <w:color w:val="000000"/>
          <w:sz w:val="20"/>
          <w:szCs w:val="20"/>
        </w:rPr>
        <w:t xml:space="preserve"> please </w:t>
      </w:r>
      <w:r>
        <w:rPr>
          <w:rFonts w:ascii="Calibri" w:hAnsi="Calibri"/>
          <w:bCs/>
          <w:color w:val="000000"/>
          <w:sz w:val="20"/>
          <w:szCs w:val="20"/>
        </w:rPr>
        <w:tab/>
        <w:t>provide details:</w:t>
      </w:r>
    </w:p>
    <w:p w14:paraId="2082DA86" w14:textId="57061B7F" w:rsidR="00492936" w:rsidRDefault="00492936" w:rsidP="00492936">
      <w:pPr>
        <w:autoSpaceDE w:val="0"/>
        <w:autoSpaceDN w:val="0"/>
        <w:adjustRightInd w:val="0"/>
        <w:ind w:left="720"/>
        <w:rPr>
          <w:rFonts w:ascii="Calibri" w:hAnsi="Calibri"/>
          <w:bCs/>
          <w:color w:val="000000"/>
          <w:sz w:val="20"/>
          <w:szCs w:val="20"/>
        </w:rPr>
      </w:pPr>
    </w:p>
    <w:p w14:paraId="2059C8A8" w14:textId="2F738FA0" w:rsidR="00492936" w:rsidRDefault="00492936" w:rsidP="00492936">
      <w:pPr>
        <w:autoSpaceDE w:val="0"/>
        <w:autoSpaceDN w:val="0"/>
        <w:adjustRightInd w:val="0"/>
        <w:ind w:left="720"/>
        <w:rPr>
          <w:rFonts w:ascii="Calibri" w:hAnsi="Calibri"/>
          <w:bCs/>
          <w:color w:val="000000"/>
          <w:sz w:val="20"/>
          <w:szCs w:val="20"/>
        </w:rPr>
      </w:pPr>
    </w:p>
    <w:p w14:paraId="7F59C89C" w14:textId="6DC2C1AF" w:rsidR="00492936" w:rsidRPr="002238A1" w:rsidRDefault="00492936" w:rsidP="00492936">
      <w:pPr>
        <w:autoSpaceDE w:val="0"/>
        <w:autoSpaceDN w:val="0"/>
        <w:adjustRightInd w:val="0"/>
        <w:ind w:left="720"/>
        <w:rPr>
          <w:rFonts w:ascii="Calibri" w:hAnsi="Calibri"/>
          <w:bCs/>
          <w:color w:val="000000"/>
          <w:sz w:val="20"/>
          <w:szCs w:val="20"/>
        </w:rPr>
      </w:pPr>
      <w:r>
        <w:rPr>
          <w:rFonts w:ascii="Calibri" w:hAnsi="Calibri"/>
          <w:bCs/>
          <w:color w:val="000000"/>
          <w:sz w:val="20"/>
          <w:szCs w:val="20"/>
        </w:rPr>
        <w:tab/>
        <w:t>_____________________________________________________________________</w:t>
      </w:r>
    </w:p>
    <w:p w14:paraId="7C9BBD42" w14:textId="77777777" w:rsidR="00604924" w:rsidRPr="002238A1" w:rsidRDefault="00604924">
      <w:pPr>
        <w:autoSpaceDE w:val="0"/>
        <w:autoSpaceDN w:val="0"/>
        <w:adjustRightInd w:val="0"/>
        <w:rPr>
          <w:rFonts w:ascii="Calibri" w:hAnsi="Calibri"/>
          <w:bCs/>
          <w:color w:val="000000"/>
          <w:sz w:val="20"/>
          <w:szCs w:val="20"/>
        </w:rPr>
      </w:pPr>
    </w:p>
    <w:p w14:paraId="7DB89977" w14:textId="772807CB" w:rsidR="00604924"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48"/>
          <w:szCs w:val="48"/>
        </w:rPr>
        <w:t xml:space="preserve"> </w:t>
      </w:r>
      <w:r w:rsidR="00DE07F5" w:rsidRPr="002238A1">
        <w:rPr>
          <w:rFonts w:ascii="Calibri" w:hAnsi="Calibri"/>
          <w:b/>
          <w:bCs/>
          <w:color w:val="000000"/>
          <w:sz w:val="20"/>
          <w:szCs w:val="20"/>
        </w:rPr>
        <w:t>Class B (ii)</w:t>
      </w:r>
      <w:r w:rsidRPr="002238A1">
        <w:rPr>
          <w:rFonts w:ascii="Calibri" w:hAnsi="Calibri"/>
          <w:bCs/>
          <w:color w:val="000000"/>
          <w:sz w:val="20"/>
          <w:szCs w:val="20"/>
        </w:rPr>
        <w:tab/>
      </w:r>
      <w:r w:rsidR="00DE07F5" w:rsidRPr="002238A1">
        <w:rPr>
          <w:rFonts w:ascii="Calibri" w:hAnsi="Calibri"/>
          <w:bCs/>
          <w:color w:val="000000"/>
          <w:sz w:val="20"/>
          <w:szCs w:val="20"/>
        </w:rPr>
        <w:t xml:space="preserve">Non-Practising </w:t>
      </w:r>
      <w:proofErr w:type="gramStart"/>
      <w:r w:rsidR="00DE07F5" w:rsidRPr="002238A1">
        <w:rPr>
          <w:rFonts w:ascii="Calibri" w:hAnsi="Calibri"/>
          <w:bCs/>
          <w:color w:val="000000"/>
          <w:sz w:val="20"/>
          <w:szCs w:val="20"/>
        </w:rPr>
        <w:t>Barrister;</w:t>
      </w:r>
      <w:proofErr w:type="gramEnd"/>
    </w:p>
    <w:p w14:paraId="55BFDB4D" w14:textId="3C4CE9D2" w:rsidR="00804285" w:rsidRDefault="00804285">
      <w:pPr>
        <w:autoSpaceDE w:val="0"/>
        <w:autoSpaceDN w:val="0"/>
        <w:adjustRightInd w:val="0"/>
        <w:rPr>
          <w:rFonts w:ascii="Calibri" w:hAnsi="Calibri"/>
          <w:bCs/>
          <w:color w:val="000000"/>
          <w:sz w:val="20"/>
          <w:szCs w:val="20"/>
        </w:rPr>
      </w:pPr>
    </w:p>
    <w:p w14:paraId="6DB2F6C0" w14:textId="599BF128" w:rsidR="00804285" w:rsidRPr="002238A1" w:rsidRDefault="00804285">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Pr>
          <w:rFonts w:ascii="Calibri" w:hAnsi="Calibri"/>
          <w:b/>
          <w:bCs/>
          <w:color w:val="000000"/>
          <w:sz w:val="20"/>
          <w:szCs w:val="20"/>
        </w:rPr>
        <w:t>Class B</w:t>
      </w:r>
      <w:r w:rsidRPr="002238A1">
        <w:rPr>
          <w:rFonts w:ascii="Calibri" w:hAnsi="Calibri"/>
          <w:b/>
          <w:bCs/>
          <w:color w:val="000000"/>
          <w:sz w:val="20"/>
          <w:szCs w:val="20"/>
        </w:rPr>
        <w:t xml:space="preserve"> (</w:t>
      </w:r>
      <w:r>
        <w:rPr>
          <w:rFonts w:ascii="Calibri" w:hAnsi="Calibri"/>
          <w:b/>
          <w:bCs/>
          <w:color w:val="000000"/>
          <w:sz w:val="20"/>
          <w:szCs w:val="20"/>
        </w:rPr>
        <w:t>ii</w:t>
      </w:r>
      <w:r w:rsidRPr="002238A1">
        <w:rPr>
          <w:rFonts w:ascii="Calibri" w:hAnsi="Calibri"/>
          <w:b/>
          <w:bCs/>
          <w:color w:val="000000"/>
          <w:sz w:val="20"/>
          <w:szCs w:val="20"/>
        </w:rPr>
        <w:t>i)</w:t>
      </w:r>
      <w:r w:rsidRPr="002238A1">
        <w:rPr>
          <w:rFonts w:ascii="Calibri" w:hAnsi="Calibri"/>
          <w:bCs/>
          <w:color w:val="000000"/>
          <w:sz w:val="20"/>
          <w:szCs w:val="20"/>
        </w:rPr>
        <w:tab/>
        <w:t>Practising Practitioners employed by the DPP, GSO and AGS.</w:t>
      </w:r>
    </w:p>
    <w:p w14:paraId="2DE45A40" w14:textId="77777777" w:rsidR="00604924" w:rsidRPr="002238A1" w:rsidRDefault="00604924">
      <w:pPr>
        <w:autoSpaceDE w:val="0"/>
        <w:autoSpaceDN w:val="0"/>
        <w:adjustRightInd w:val="0"/>
        <w:rPr>
          <w:rFonts w:ascii="Calibri" w:hAnsi="Calibri"/>
          <w:bCs/>
          <w:color w:val="000000"/>
          <w:sz w:val="20"/>
          <w:szCs w:val="20"/>
        </w:rPr>
      </w:pPr>
    </w:p>
    <w:p w14:paraId="2C671202" w14:textId="3147F15D" w:rsidR="00DE07F5" w:rsidRPr="002238A1" w:rsidRDefault="00DE07F5" w:rsidP="00DE07F5">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
          <w:bCs/>
          <w:color w:val="000000"/>
          <w:sz w:val="20"/>
          <w:szCs w:val="20"/>
        </w:rPr>
        <w:t xml:space="preserve"> Class B (i</w:t>
      </w:r>
      <w:r w:rsidR="000D0A82">
        <w:rPr>
          <w:rFonts w:ascii="Calibri" w:hAnsi="Calibri"/>
          <w:b/>
          <w:bCs/>
          <w:color w:val="000000"/>
          <w:sz w:val="20"/>
          <w:szCs w:val="20"/>
        </w:rPr>
        <w:t>v</w:t>
      </w:r>
      <w:r w:rsidRPr="002238A1">
        <w:rPr>
          <w:rFonts w:ascii="Calibri" w:hAnsi="Calibri"/>
          <w:b/>
          <w:bCs/>
          <w:color w:val="000000"/>
          <w:sz w:val="20"/>
          <w:szCs w:val="20"/>
        </w:rPr>
        <w:t>)</w:t>
      </w:r>
      <w:r w:rsidRPr="002238A1">
        <w:rPr>
          <w:rFonts w:ascii="Calibri" w:hAnsi="Calibri"/>
          <w:bCs/>
          <w:color w:val="000000"/>
          <w:sz w:val="20"/>
          <w:szCs w:val="20"/>
        </w:rPr>
        <w:tab/>
        <w:t>Judges, Magistrates, Retired Judg</w:t>
      </w:r>
      <w:r w:rsidR="00213613" w:rsidRPr="002238A1">
        <w:rPr>
          <w:rFonts w:ascii="Calibri" w:hAnsi="Calibri"/>
          <w:bCs/>
          <w:color w:val="000000"/>
          <w:sz w:val="20"/>
          <w:szCs w:val="20"/>
        </w:rPr>
        <w:t>es,</w:t>
      </w:r>
      <w:r w:rsidRPr="002238A1">
        <w:rPr>
          <w:rFonts w:ascii="Calibri" w:hAnsi="Calibri"/>
          <w:bCs/>
          <w:color w:val="000000"/>
          <w:sz w:val="20"/>
          <w:szCs w:val="20"/>
        </w:rPr>
        <w:t xml:space="preserve"> Retired Magistrates, Academics</w:t>
      </w:r>
      <w:r w:rsidR="00CB43BE" w:rsidRPr="002238A1">
        <w:rPr>
          <w:rFonts w:ascii="Calibri" w:hAnsi="Calibri"/>
          <w:bCs/>
          <w:color w:val="000000"/>
          <w:sz w:val="20"/>
          <w:szCs w:val="20"/>
        </w:rPr>
        <w:t xml:space="preserve">, </w:t>
      </w:r>
      <w:r w:rsidRPr="002238A1">
        <w:rPr>
          <w:rFonts w:ascii="Calibri" w:hAnsi="Calibri"/>
          <w:bCs/>
          <w:color w:val="000000"/>
          <w:sz w:val="20"/>
          <w:szCs w:val="20"/>
        </w:rPr>
        <w:t>Other (person not falling into any of the above categories subject to Bar Council approval).</w:t>
      </w:r>
    </w:p>
    <w:p w14:paraId="092A9884" w14:textId="77777777" w:rsidR="00DE07F5" w:rsidRPr="002238A1" w:rsidRDefault="00DE07F5" w:rsidP="00DE07F5">
      <w:pPr>
        <w:autoSpaceDE w:val="0"/>
        <w:autoSpaceDN w:val="0"/>
        <w:adjustRightInd w:val="0"/>
        <w:ind w:left="1440" w:hanging="1440"/>
        <w:rPr>
          <w:rFonts w:ascii="Calibri" w:hAnsi="Calibri"/>
          <w:bCs/>
          <w:color w:val="000000"/>
          <w:sz w:val="20"/>
          <w:szCs w:val="20"/>
        </w:rPr>
      </w:pPr>
    </w:p>
    <w:p w14:paraId="579874D1" w14:textId="7C45EFBB" w:rsidR="00DE07F5" w:rsidRPr="002238A1" w:rsidRDefault="00DE07F5" w:rsidP="00DE07F5">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20"/>
          <w:szCs w:val="20"/>
        </w:rPr>
        <w:lastRenderedPageBreak/>
        <w:tab/>
        <w:t>State occupation/status:_____________________________________________________</w:t>
      </w:r>
    </w:p>
    <w:p w14:paraId="0EC66559" w14:textId="77777777" w:rsidR="00DE07F5" w:rsidRPr="002238A1" w:rsidRDefault="00DE07F5" w:rsidP="00DE07F5">
      <w:pPr>
        <w:autoSpaceDE w:val="0"/>
        <w:autoSpaceDN w:val="0"/>
        <w:adjustRightInd w:val="0"/>
        <w:ind w:right="720"/>
        <w:rPr>
          <w:rFonts w:ascii="Calibri" w:hAnsi="Calibri"/>
          <w:b/>
          <w:color w:val="000000"/>
          <w:sz w:val="20"/>
          <w:szCs w:val="20"/>
        </w:rPr>
      </w:pPr>
    </w:p>
    <w:p w14:paraId="6C2ABEA0" w14:textId="77777777" w:rsidR="00DE07F5" w:rsidRPr="002238A1" w:rsidRDefault="00DE07F5" w:rsidP="00DE07F5">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‘FIND A BARRISTER’ and Mailing Lists</w:t>
      </w:r>
    </w:p>
    <w:p w14:paraId="3EE00247" w14:textId="77777777" w:rsidR="00DE07F5" w:rsidRPr="002238A1" w:rsidRDefault="00DE07F5" w:rsidP="00DE07F5">
      <w:pPr>
        <w:autoSpaceDE w:val="0"/>
        <w:autoSpaceDN w:val="0"/>
        <w:adjustRightInd w:val="0"/>
        <w:ind w:left="1440" w:hanging="1440"/>
        <w:rPr>
          <w:rFonts w:ascii="Calibri" w:hAnsi="Calibri"/>
          <w:bCs/>
          <w:color w:val="000000"/>
          <w:sz w:val="20"/>
          <w:szCs w:val="20"/>
        </w:rPr>
      </w:pPr>
    </w:p>
    <w:p w14:paraId="32C424E7" w14:textId="77777777" w:rsidR="00604924" w:rsidRPr="002238A1" w:rsidRDefault="00604924">
      <w:pPr>
        <w:autoSpaceDE w:val="0"/>
        <w:autoSpaceDN w:val="0"/>
        <w:adjustRightInd w:val="0"/>
        <w:jc w:val="both"/>
        <w:rPr>
          <w:rFonts w:ascii="Calibri" w:hAnsi="Calibri"/>
          <w:b/>
          <w:color w:val="000000"/>
          <w:sz w:val="20"/>
          <w:szCs w:val="20"/>
        </w:rPr>
      </w:pPr>
    </w:p>
    <w:p w14:paraId="29C873DB" w14:textId="7A1ABD3A" w:rsidR="00604924"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20"/>
          <w:szCs w:val="20"/>
        </w:rPr>
        <w:t xml:space="preserve">The information requested on this form is to enable the Bar Association to maintain its membership records.  The business contact details, areas of practice and other languages spoken of those members </w:t>
      </w:r>
      <w:r w:rsidRPr="002238A1">
        <w:rPr>
          <w:rFonts w:ascii="Calibri" w:hAnsi="Calibri"/>
          <w:b/>
          <w:bCs/>
          <w:color w:val="000000"/>
          <w:sz w:val="20"/>
          <w:szCs w:val="20"/>
        </w:rPr>
        <w:t xml:space="preserve">who hold </w:t>
      </w:r>
      <w:r w:rsidR="00CF4C80">
        <w:rPr>
          <w:rFonts w:ascii="Calibri" w:hAnsi="Calibri"/>
          <w:b/>
          <w:bCs/>
          <w:color w:val="000000"/>
          <w:sz w:val="20"/>
          <w:szCs w:val="20"/>
        </w:rPr>
        <w:t xml:space="preserve">a </w:t>
      </w:r>
      <w:r w:rsidRPr="002238A1">
        <w:rPr>
          <w:rFonts w:ascii="Calibri" w:hAnsi="Calibri"/>
          <w:b/>
          <w:bCs/>
          <w:color w:val="000000"/>
          <w:sz w:val="20"/>
          <w:szCs w:val="20"/>
        </w:rPr>
        <w:t>current practising certificate</w:t>
      </w:r>
      <w:r w:rsidRPr="002238A1">
        <w:rPr>
          <w:rFonts w:ascii="Calibri" w:hAnsi="Calibri"/>
          <w:bCs/>
          <w:color w:val="000000"/>
          <w:sz w:val="20"/>
          <w:szCs w:val="20"/>
        </w:rPr>
        <w:t xml:space="preserve"> are, unless the member requests otherwise, made available on the A</w:t>
      </w:r>
      <w:r w:rsidR="00CF4C80">
        <w:rPr>
          <w:rFonts w:ascii="Calibri" w:hAnsi="Calibri"/>
          <w:bCs/>
          <w:color w:val="000000"/>
          <w:sz w:val="20"/>
          <w:szCs w:val="20"/>
        </w:rPr>
        <w:t xml:space="preserve">ssociation’s ‘Find a Barrister’ </w:t>
      </w:r>
      <w:r w:rsidRPr="002238A1">
        <w:rPr>
          <w:rFonts w:ascii="Calibri" w:hAnsi="Calibri"/>
          <w:bCs/>
          <w:color w:val="000000"/>
          <w:sz w:val="20"/>
          <w:szCs w:val="20"/>
        </w:rPr>
        <w:t xml:space="preserve">webpage and to the public on request (mobile numbers are not made available, unless authorised by member).  This is a search facility to enable members of the public and solicitors to search for a suitable barrister based on their </w:t>
      </w:r>
      <w:proofErr w:type="gramStart"/>
      <w:r w:rsidRPr="002238A1">
        <w:rPr>
          <w:rFonts w:ascii="Calibri" w:hAnsi="Calibri"/>
          <w:bCs/>
          <w:color w:val="000000"/>
          <w:sz w:val="20"/>
          <w:szCs w:val="20"/>
        </w:rPr>
        <w:t>particular circumstances</w:t>
      </w:r>
      <w:proofErr w:type="gramEnd"/>
      <w:r w:rsidRPr="002238A1">
        <w:rPr>
          <w:rFonts w:ascii="Calibri" w:hAnsi="Calibri"/>
          <w:bCs/>
          <w:color w:val="000000"/>
          <w:sz w:val="20"/>
          <w:szCs w:val="20"/>
        </w:rPr>
        <w:t>.</w:t>
      </w:r>
    </w:p>
    <w:p w14:paraId="0A116C68" w14:textId="77777777" w:rsidR="00DE07F5" w:rsidRPr="002238A1" w:rsidRDefault="00DE07F5" w:rsidP="00DE07F5">
      <w:pPr>
        <w:autoSpaceDE w:val="0"/>
        <w:autoSpaceDN w:val="0"/>
        <w:adjustRightInd w:val="0"/>
        <w:jc w:val="both"/>
        <w:rPr>
          <w:rFonts w:ascii="Calibri" w:hAnsi="Calibri"/>
          <w:bCs/>
          <w:color w:val="000000"/>
          <w:sz w:val="20"/>
          <w:szCs w:val="20"/>
        </w:rPr>
      </w:pPr>
    </w:p>
    <w:p w14:paraId="59788F12" w14:textId="77777777" w:rsidR="00DE07F5"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Cs/>
          <w:color w:val="000000"/>
          <w:sz w:val="20"/>
          <w:szCs w:val="20"/>
        </w:rPr>
        <w:tab/>
        <w:t>I AGREE to be included on the Association’s ‘Find a Barrister’ webpage</w:t>
      </w:r>
    </w:p>
    <w:p w14:paraId="011595B6" w14:textId="77777777" w:rsidR="00DE07F5" w:rsidRPr="002238A1" w:rsidRDefault="00DE07F5" w:rsidP="00DE07F5">
      <w:pPr>
        <w:autoSpaceDE w:val="0"/>
        <w:autoSpaceDN w:val="0"/>
        <w:adjustRightInd w:val="0"/>
        <w:jc w:val="both"/>
        <w:rPr>
          <w:rFonts w:ascii="Calibri" w:hAnsi="Calibri"/>
          <w:bCs/>
          <w:color w:val="000000"/>
          <w:sz w:val="20"/>
          <w:szCs w:val="20"/>
        </w:rPr>
      </w:pPr>
    </w:p>
    <w:p w14:paraId="341D175F" w14:textId="77777777" w:rsidR="00DE07F5"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Cs/>
          <w:color w:val="000000"/>
          <w:sz w:val="20"/>
          <w:szCs w:val="20"/>
        </w:rPr>
        <w:tab/>
        <w:t>I do NOT wish to be included on the Association’s ‘Find a Barrister’ webpage</w:t>
      </w:r>
    </w:p>
    <w:p w14:paraId="5B167074" w14:textId="77777777" w:rsidR="00DE07F5" w:rsidRPr="002238A1" w:rsidRDefault="00DE07F5" w:rsidP="00DE07F5">
      <w:pPr>
        <w:autoSpaceDE w:val="0"/>
        <w:autoSpaceDN w:val="0"/>
        <w:adjustRightInd w:val="0"/>
        <w:jc w:val="both"/>
        <w:rPr>
          <w:rFonts w:ascii="Calibri" w:hAnsi="Calibri"/>
          <w:bCs/>
          <w:color w:val="000000"/>
          <w:sz w:val="20"/>
          <w:szCs w:val="20"/>
        </w:rPr>
      </w:pPr>
    </w:p>
    <w:p w14:paraId="06E4E86D" w14:textId="77777777" w:rsidR="00DE07F5" w:rsidRPr="002238A1" w:rsidRDefault="00DE07F5" w:rsidP="00DE07F5">
      <w:pPr>
        <w:autoSpaceDE w:val="0"/>
        <w:autoSpaceDN w:val="0"/>
        <w:adjustRightInd w:val="0"/>
        <w:jc w:val="both"/>
        <w:rPr>
          <w:rFonts w:ascii="Calibri" w:hAnsi="Calibri"/>
          <w:bCs/>
          <w:color w:val="000000"/>
          <w:sz w:val="20"/>
          <w:szCs w:val="20"/>
        </w:rPr>
      </w:pPr>
    </w:p>
    <w:p w14:paraId="16B543F7" w14:textId="77777777" w:rsidR="00604924" w:rsidRPr="002238A1" w:rsidRDefault="00604924">
      <w:pPr>
        <w:autoSpaceDE w:val="0"/>
        <w:autoSpaceDN w:val="0"/>
        <w:adjustRightInd w:val="0"/>
        <w:rPr>
          <w:rFonts w:ascii="Calibri" w:hAnsi="Calibri"/>
          <w:b/>
          <w:bCs/>
          <w:color w:val="000000"/>
          <w:sz w:val="20"/>
          <w:szCs w:val="20"/>
        </w:rPr>
      </w:pPr>
    </w:p>
    <w:p w14:paraId="42FD0E35" w14:textId="77777777" w:rsidR="00604924" w:rsidRPr="002238A1" w:rsidRDefault="00604924" w:rsidP="00DE07F5">
      <w:pPr>
        <w:autoSpaceDE w:val="0"/>
        <w:autoSpaceDN w:val="0"/>
        <w:adjustRightInd w:val="0"/>
        <w:jc w:val="center"/>
        <w:rPr>
          <w:rFonts w:ascii="Calibri" w:hAnsi="Calibri"/>
          <w:b/>
          <w:bCs/>
          <w:color w:val="000000"/>
          <w:sz w:val="28"/>
          <w:szCs w:val="28"/>
          <w:u w:val="single"/>
        </w:rPr>
      </w:pPr>
      <w:r w:rsidRPr="002238A1">
        <w:rPr>
          <w:rFonts w:ascii="Calibri" w:hAnsi="Calibri"/>
          <w:b/>
          <w:bCs/>
          <w:color w:val="000000"/>
          <w:sz w:val="28"/>
          <w:szCs w:val="28"/>
          <w:u w:val="single"/>
        </w:rPr>
        <w:t>DECLARATION</w:t>
      </w:r>
    </w:p>
    <w:p w14:paraId="0116D8EE" w14:textId="77777777" w:rsidR="00604924" w:rsidRPr="002238A1" w:rsidRDefault="00604924">
      <w:pPr>
        <w:autoSpaceDE w:val="0"/>
        <w:autoSpaceDN w:val="0"/>
        <w:adjustRightInd w:val="0"/>
        <w:rPr>
          <w:rFonts w:ascii="Calibri" w:hAnsi="Calibri"/>
          <w:b/>
          <w:bCs/>
          <w:color w:val="000000"/>
          <w:sz w:val="20"/>
          <w:szCs w:val="20"/>
        </w:rPr>
      </w:pPr>
    </w:p>
    <w:p w14:paraId="648CD57C" w14:textId="77777777" w:rsidR="00604924" w:rsidRPr="002238A1" w:rsidRDefault="00604924" w:rsidP="00DE07F5">
      <w:pPr>
        <w:autoSpaceDE w:val="0"/>
        <w:autoSpaceDN w:val="0"/>
        <w:adjustRightInd w:val="0"/>
        <w:jc w:val="both"/>
        <w:rPr>
          <w:rFonts w:ascii="Calibri" w:hAnsi="Calibri"/>
          <w:b/>
          <w:bCs/>
          <w:color w:val="000000"/>
          <w:sz w:val="20"/>
          <w:szCs w:val="20"/>
        </w:rPr>
      </w:pPr>
    </w:p>
    <w:p w14:paraId="09E6EAA4" w14:textId="77777777" w:rsidR="00DE07F5" w:rsidRPr="002238A1" w:rsidRDefault="00604924" w:rsidP="00DE07F5">
      <w:pPr>
        <w:autoSpaceDE w:val="0"/>
        <w:autoSpaceDN w:val="0"/>
        <w:adjustRightInd w:val="0"/>
        <w:spacing w:before="120" w:after="120"/>
        <w:jc w:val="both"/>
        <w:rPr>
          <w:rFonts w:ascii="Calibri" w:hAnsi="Calibri"/>
          <w:bCs/>
          <w:color w:val="000000"/>
        </w:rPr>
      </w:pPr>
      <w:r w:rsidRPr="002238A1">
        <w:rPr>
          <w:rFonts w:ascii="Calibri" w:hAnsi="Calibri"/>
          <w:b/>
          <w:bCs/>
          <w:color w:val="000000"/>
        </w:rPr>
        <w:t>I</w:t>
      </w:r>
      <w:r w:rsidR="00DE07F5" w:rsidRPr="002238A1">
        <w:rPr>
          <w:rFonts w:ascii="Calibri" w:hAnsi="Calibri"/>
          <w:b/>
          <w:bCs/>
          <w:color w:val="000000"/>
        </w:rPr>
        <w:t xml:space="preserve"> DECLARE</w:t>
      </w:r>
      <w:r w:rsidR="00DE07F5" w:rsidRPr="002238A1">
        <w:rPr>
          <w:rFonts w:ascii="Calibri" w:hAnsi="Calibri"/>
          <w:bCs/>
          <w:color w:val="000000"/>
        </w:rPr>
        <w:t xml:space="preserve"> the information above to be true and correct.  In the event of election to membership of the Australian Capital Territory Bar Association, I agree to be bound by the Rules and Constitution of the Association.</w:t>
      </w:r>
    </w:p>
    <w:p w14:paraId="7AC4466E" w14:textId="77777777" w:rsidR="00DE07F5" w:rsidRPr="002238A1" w:rsidRDefault="00DE07F5">
      <w:pPr>
        <w:autoSpaceDE w:val="0"/>
        <w:autoSpaceDN w:val="0"/>
        <w:adjustRightInd w:val="0"/>
        <w:rPr>
          <w:rFonts w:ascii="Calibri" w:hAnsi="Calibri"/>
          <w:bCs/>
          <w:color w:val="000000"/>
          <w:sz w:val="20"/>
          <w:szCs w:val="20"/>
        </w:rPr>
      </w:pPr>
    </w:p>
    <w:p w14:paraId="56CED448" w14:textId="77777777" w:rsidR="00CB43BE" w:rsidRPr="002238A1" w:rsidRDefault="00CB43BE">
      <w:pPr>
        <w:autoSpaceDE w:val="0"/>
        <w:autoSpaceDN w:val="0"/>
        <w:adjustRightInd w:val="0"/>
        <w:rPr>
          <w:rFonts w:ascii="Calibri" w:hAnsi="Calibri"/>
          <w:bCs/>
          <w:color w:val="000000"/>
          <w:sz w:val="20"/>
          <w:szCs w:val="20"/>
        </w:rPr>
      </w:pPr>
    </w:p>
    <w:p w14:paraId="57B2C4C4" w14:textId="77777777" w:rsidR="00CB43BE" w:rsidRPr="002238A1" w:rsidRDefault="00CB43BE">
      <w:pPr>
        <w:autoSpaceDE w:val="0"/>
        <w:autoSpaceDN w:val="0"/>
        <w:adjustRightInd w:val="0"/>
        <w:rPr>
          <w:rFonts w:ascii="Calibri" w:hAnsi="Calibri"/>
          <w:bCs/>
          <w:color w:val="000000"/>
          <w:sz w:val="20"/>
          <w:szCs w:val="20"/>
        </w:rPr>
      </w:pPr>
    </w:p>
    <w:p w14:paraId="003381A7" w14:textId="77777777" w:rsidR="00604924" w:rsidRPr="002238A1" w:rsidRDefault="00DE07F5">
      <w:pPr>
        <w:autoSpaceDE w:val="0"/>
        <w:autoSpaceDN w:val="0"/>
        <w:adjustRightInd w:val="0"/>
        <w:rPr>
          <w:rFonts w:ascii="Calibri" w:hAnsi="Calibri"/>
          <w:color w:val="000000"/>
          <w:sz w:val="20"/>
          <w:szCs w:val="20"/>
        </w:rPr>
      </w:pPr>
      <w:proofErr w:type="gramStart"/>
      <w:r w:rsidRPr="002238A1">
        <w:rPr>
          <w:rFonts w:ascii="Calibri" w:hAnsi="Calibri"/>
          <w:color w:val="000000"/>
          <w:sz w:val="20"/>
          <w:szCs w:val="20"/>
        </w:rPr>
        <w:t>DATED:_</w:t>
      </w:r>
      <w:proofErr w:type="gramEnd"/>
      <w:r w:rsidRPr="002238A1">
        <w:rPr>
          <w:rFonts w:ascii="Calibri" w:hAnsi="Calibri"/>
          <w:color w:val="000000"/>
          <w:sz w:val="20"/>
          <w:szCs w:val="20"/>
        </w:rPr>
        <w:t>____________________</w:t>
      </w:r>
      <w:r w:rsidRPr="002238A1">
        <w:rPr>
          <w:rFonts w:ascii="Calibri" w:hAnsi="Calibri"/>
          <w:color w:val="000000"/>
          <w:sz w:val="20"/>
          <w:szCs w:val="20"/>
        </w:rPr>
        <w:tab/>
        <w:t xml:space="preserve">SIGNATURE OF </w:t>
      </w:r>
      <w:proofErr w:type="gramStart"/>
      <w:r w:rsidRPr="002238A1">
        <w:rPr>
          <w:rFonts w:ascii="Calibri" w:hAnsi="Calibri"/>
          <w:color w:val="000000"/>
          <w:sz w:val="20"/>
          <w:szCs w:val="20"/>
        </w:rPr>
        <w:t>APPLICANT:_</w:t>
      </w:r>
      <w:proofErr w:type="gramEnd"/>
      <w:r w:rsidRPr="002238A1">
        <w:rPr>
          <w:rFonts w:ascii="Calibri" w:hAnsi="Calibri"/>
          <w:color w:val="000000"/>
          <w:sz w:val="20"/>
          <w:szCs w:val="20"/>
        </w:rPr>
        <w:t>______________________________</w:t>
      </w:r>
    </w:p>
    <w:p w14:paraId="53018D1A" w14:textId="77777777" w:rsidR="00604924" w:rsidRPr="002238A1" w:rsidRDefault="00604924">
      <w:pPr>
        <w:autoSpaceDE w:val="0"/>
        <w:autoSpaceDN w:val="0"/>
        <w:adjustRightInd w:val="0"/>
        <w:rPr>
          <w:rFonts w:ascii="Calibri" w:hAnsi="Calibri"/>
          <w:color w:val="000000"/>
          <w:sz w:val="20"/>
          <w:szCs w:val="20"/>
        </w:rPr>
      </w:pPr>
    </w:p>
    <w:p w14:paraId="30EF4B03" w14:textId="77777777" w:rsidR="00AC1877" w:rsidRPr="002238A1" w:rsidRDefault="00AC1877">
      <w:pPr>
        <w:rPr>
          <w:rFonts w:ascii="Calibri" w:hAnsi="Calibri"/>
          <w:color w:val="000000"/>
          <w:sz w:val="20"/>
          <w:szCs w:val="20"/>
        </w:rPr>
      </w:pPr>
      <w:r w:rsidRPr="002238A1">
        <w:rPr>
          <w:rFonts w:ascii="Calibri" w:hAnsi="Calibri"/>
          <w:color w:val="000000"/>
          <w:sz w:val="20"/>
          <w:szCs w:val="20"/>
        </w:rPr>
        <w:br w:type="page"/>
      </w:r>
    </w:p>
    <w:p w14:paraId="595CC60F" w14:textId="77777777" w:rsidR="00AC1877" w:rsidRPr="002238A1" w:rsidRDefault="00AC1877" w:rsidP="00AC1877">
      <w:pPr>
        <w:jc w:val="center"/>
        <w:rPr>
          <w:rFonts w:ascii="Calibri" w:hAnsi="Calibri"/>
          <w:b/>
          <w:color w:val="000000"/>
          <w:sz w:val="28"/>
          <w:szCs w:val="28"/>
        </w:rPr>
      </w:pPr>
      <w:r w:rsidRPr="002238A1">
        <w:rPr>
          <w:rFonts w:ascii="Calibri" w:hAnsi="Calibri"/>
          <w:b/>
          <w:color w:val="000000"/>
          <w:sz w:val="28"/>
          <w:szCs w:val="28"/>
        </w:rPr>
        <w:lastRenderedPageBreak/>
        <w:t>List of Areas of Practice</w:t>
      </w:r>
    </w:p>
    <w:p w14:paraId="0626E914" w14:textId="77777777" w:rsidR="00AC1877" w:rsidRPr="002238A1" w:rsidRDefault="00AC1877" w:rsidP="00AC1877">
      <w:pPr>
        <w:jc w:val="center"/>
        <w:rPr>
          <w:rFonts w:ascii="Calibri" w:hAnsi="Calibri"/>
          <w:b/>
          <w:color w:val="000000"/>
          <w:sz w:val="20"/>
          <w:szCs w:val="20"/>
        </w:rPr>
      </w:pPr>
    </w:p>
    <w:p w14:paraId="767304E4" w14:textId="06544280" w:rsidR="00AC1877" w:rsidRPr="002238A1" w:rsidRDefault="00AC1877" w:rsidP="00785230">
      <w:pPr>
        <w:rPr>
          <w:rFonts w:ascii="Calibri" w:hAnsi="Calibri"/>
          <w:b/>
          <w:color w:val="000000"/>
          <w:sz w:val="20"/>
          <w:szCs w:val="20"/>
        </w:rPr>
      </w:pPr>
      <w:r w:rsidRPr="002238A1">
        <w:rPr>
          <w:rFonts w:ascii="Calibri" w:hAnsi="Calibri"/>
          <w:b/>
          <w:color w:val="000000"/>
          <w:sz w:val="20"/>
          <w:szCs w:val="20"/>
        </w:rPr>
        <w:t>(</w:t>
      </w:r>
      <w:r w:rsidR="00785230" w:rsidRPr="00785230">
        <w:rPr>
          <w:rFonts w:ascii="Calibri" w:hAnsi="Calibri"/>
          <w:b/>
          <w:color w:val="000000"/>
          <w:sz w:val="20"/>
          <w:szCs w:val="20"/>
        </w:rPr>
        <w:t>Tick the relevant areas of practice</w:t>
      </w:r>
      <w:r w:rsidR="00785230">
        <w:rPr>
          <w:rFonts w:ascii="Calibri" w:hAnsi="Calibri"/>
          <w:color w:val="000000"/>
          <w:sz w:val="20"/>
          <w:szCs w:val="20"/>
        </w:rPr>
        <w:t xml:space="preserve"> - </w:t>
      </w:r>
      <w:r w:rsidRPr="002238A1">
        <w:rPr>
          <w:rFonts w:ascii="Calibri" w:hAnsi="Calibri"/>
          <w:b/>
          <w:color w:val="000000"/>
          <w:sz w:val="20"/>
          <w:szCs w:val="20"/>
        </w:rPr>
        <w:t xml:space="preserve">to be included on the Association’s </w:t>
      </w:r>
      <w:r w:rsidR="006066D1">
        <w:rPr>
          <w:rFonts w:ascii="Calibri" w:hAnsi="Calibri"/>
          <w:b/>
          <w:color w:val="000000"/>
          <w:sz w:val="20"/>
          <w:szCs w:val="20"/>
        </w:rPr>
        <w:t xml:space="preserve">‘Find a Barrister’ </w:t>
      </w:r>
      <w:r w:rsidRPr="002238A1">
        <w:rPr>
          <w:rFonts w:ascii="Calibri" w:hAnsi="Calibri"/>
          <w:b/>
          <w:color w:val="000000"/>
          <w:sz w:val="20"/>
          <w:szCs w:val="20"/>
        </w:rPr>
        <w:t xml:space="preserve">Website – only </w:t>
      </w:r>
      <w:r w:rsidRPr="006066D1">
        <w:rPr>
          <w:rFonts w:ascii="Calibri" w:hAnsi="Calibri"/>
          <w:b/>
          <w:color w:val="000000"/>
          <w:sz w:val="20"/>
          <w:szCs w:val="20"/>
        </w:rPr>
        <w:t>practising</w:t>
      </w:r>
      <w:r w:rsidRPr="002238A1">
        <w:rPr>
          <w:rFonts w:ascii="Calibri" w:hAnsi="Calibri"/>
          <w:b/>
          <w:color w:val="000000"/>
          <w:sz w:val="20"/>
          <w:szCs w:val="20"/>
        </w:rPr>
        <w:t xml:space="preserve"> barristers need to complete this section)</w:t>
      </w:r>
    </w:p>
    <w:p w14:paraId="0F387498" w14:textId="77777777" w:rsidR="00AC1877" w:rsidRPr="002238A1" w:rsidRDefault="00AC1877" w:rsidP="00AC1877">
      <w:pPr>
        <w:jc w:val="center"/>
        <w:rPr>
          <w:rFonts w:ascii="Calibri" w:hAnsi="Calibri"/>
          <w:b/>
          <w:color w:val="000000"/>
          <w:sz w:val="20"/>
          <w:szCs w:val="20"/>
        </w:rPr>
      </w:pPr>
    </w:p>
    <w:tbl>
      <w:tblPr>
        <w:tblStyle w:val="TableGrid"/>
        <w:tblW w:w="0" w:type="auto"/>
        <w:tblLook w:val="04A0" w:firstRow="1" w:lastRow="0" w:firstColumn="1" w:lastColumn="0" w:noHBand="0" w:noVBand="1"/>
      </w:tblPr>
      <w:tblGrid>
        <w:gridCol w:w="665"/>
        <w:gridCol w:w="7971"/>
      </w:tblGrid>
      <w:tr w:rsidR="00AC1877" w:rsidRPr="002238A1" w14:paraId="4D5ADD3C" w14:textId="77777777" w:rsidTr="00563DDF">
        <w:tc>
          <w:tcPr>
            <w:tcW w:w="665" w:type="dxa"/>
          </w:tcPr>
          <w:p w14:paraId="10014946" w14:textId="7CEF9E55" w:rsidR="00AC1877" w:rsidRPr="002238A1" w:rsidRDefault="00AC1877" w:rsidP="00051AA3">
            <w:pPr>
              <w:jc w:val="center"/>
              <w:rPr>
                <w:rFonts w:ascii="Calibri" w:hAnsi="Calibri"/>
                <w:color w:val="000000"/>
                <w:sz w:val="20"/>
                <w:szCs w:val="20"/>
              </w:rPr>
            </w:pPr>
            <w:r w:rsidRPr="002238A1">
              <w:rPr>
                <w:rFonts w:ascii="Calibri" w:hAnsi="Calibri"/>
                <w:color w:val="000000"/>
                <w:sz w:val="20"/>
                <w:szCs w:val="20"/>
              </w:rPr>
              <w:t>1</w:t>
            </w:r>
          </w:p>
          <w:p w14:paraId="44594D29" w14:textId="77777777" w:rsidR="00AC1877" w:rsidRPr="002238A1" w:rsidRDefault="00AC1877" w:rsidP="00051AA3">
            <w:pPr>
              <w:jc w:val="center"/>
              <w:rPr>
                <w:rFonts w:ascii="Calibri" w:hAnsi="Calibri"/>
                <w:color w:val="000000"/>
                <w:sz w:val="20"/>
                <w:szCs w:val="20"/>
              </w:rPr>
            </w:pPr>
          </w:p>
        </w:tc>
        <w:tc>
          <w:tcPr>
            <w:tcW w:w="7971" w:type="dxa"/>
          </w:tcPr>
          <w:p w14:paraId="685E4547" w14:textId="77777777" w:rsidR="00AC1877" w:rsidRPr="00112186" w:rsidRDefault="00112186" w:rsidP="00112186">
            <w:pPr>
              <w:rPr>
                <w:rFonts w:ascii="Calibri" w:hAnsi="Calibri"/>
                <w:b/>
                <w:color w:val="000000"/>
                <w:sz w:val="28"/>
                <w:szCs w:val="28"/>
              </w:rPr>
            </w:pPr>
            <w:r>
              <w:rPr>
                <w:rFonts w:ascii="Calibri" w:hAnsi="Calibri"/>
                <w:color w:val="000000"/>
                <w:sz w:val="20"/>
                <w:szCs w:val="20"/>
              </w:rPr>
              <w:t xml:space="preserve"> </w:t>
            </w:r>
            <w:r w:rsidRPr="00112186">
              <w:rPr>
                <w:rFonts w:ascii="Calibri" w:hAnsi="Calibri"/>
                <w:b/>
                <w:color w:val="000000"/>
                <w:sz w:val="28"/>
                <w:szCs w:val="28"/>
              </w:rPr>
              <w:t>Alternative Dispute Resolution</w:t>
            </w:r>
          </w:p>
          <w:p w14:paraId="684B1A7D" w14:textId="4AF4150A"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sidRPr="00112186">
              <w:rPr>
                <w:rFonts w:asciiTheme="majorHAnsi" w:eastAsia="MS Gothic" w:hAnsiTheme="majorHAnsi"/>
                <w:color w:val="000000"/>
              </w:rPr>
              <w:t>A</w:t>
            </w:r>
            <w:r w:rsidR="005D3150">
              <w:rPr>
                <w:rFonts w:asciiTheme="majorHAnsi" w:eastAsia="MS Gothic" w:hAnsiTheme="majorHAnsi"/>
                <w:color w:val="000000"/>
              </w:rPr>
              <w:t>r</w:t>
            </w:r>
            <w:r w:rsidRPr="00112186">
              <w:rPr>
                <w:rFonts w:asciiTheme="majorHAnsi" w:eastAsia="MS Gothic" w:hAnsiTheme="majorHAnsi"/>
                <w:color w:val="000000"/>
              </w:rPr>
              <w:t>bitrators</w:t>
            </w:r>
            <w:proofErr w:type="gramEnd"/>
          </w:p>
          <w:p w14:paraId="06A3717A" w14:textId="474502CD"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Expert</w:t>
            </w:r>
            <w:proofErr w:type="gramEnd"/>
            <w:r>
              <w:rPr>
                <w:rFonts w:asciiTheme="majorHAnsi" w:eastAsia="MS Gothic" w:hAnsiTheme="majorHAnsi"/>
                <w:color w:val="000000"/>
              </w:rPr>
              <w:t xml:space="preserve"> Determiners</w:t>
            </w:r>
          </w:p>
          <w:p w14:paraId="3D895621" w14:textId="70E105EB"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Mediat</w:t>
            </w:r>
            <w:r w:rsidR="00563DDF">
              <w:rPr>
                <w:rFonts w:asciiTheme="majorHAnsi" w:eastAsia="MS Gothic" w:hAnsiTheme="majorHAnsi"/>
                <w:color w:val="000000"/>
              </w:rPr>
              <w:t>ions</w:t>
            </w:r>
            <w:proofErr w:type="gramEnd"/>
          </w:p>
          <w:p w14:paraId="2911ED19" w14:textId="2FC1B19F"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Neutral</w:t>
            </w:r>
            <w:proofErr w:type="gramEnd"/>
            <w:r>
              <w:rPr>
                <w:rFonts w:asciiTheme="majorHAnsi" w:eastAsia="MS Gothic" w:hAnsiTheme="majorHAnsi"/>
                <w:color w:val="000000"/>
              </w:rPr>
              <w:t xml:space="preserve"> evaluators</w:t>
            </w:r>
          </w:p>
          <w:p w14:paraId="23B4C089" w14:textId="140B2303" w:rsidR="00112186" w:rsidRDefault="00112186" w:rsidP="00112186">
            <w:pPr>
              <w:rPr>
                <w:rFonts w:ascii="Calibri" w:hAnsi="Calibri"/>
                <w:color w:val="000000"/>
                <w:sz w:val="20"/>
                <w:szCs w:val="2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Referees</w:t>
            </w:r>
            <w:proofErr w:type="gramEnd"/>
          </w:p>
          <w:p w14:paraId="30F1F543" w14:textId="7A2A153B" w:rsidR="00112186" w:rsidRPr="002238A1" w:rsidRDefault="00112186" w:rsidP="00112186">
            <w:pPr>
              <w:rPr>
                <w:rFonts w:ascii="Calibri" w:hAnsi="Calibri"/>
                <w:color w:val="000000"/>
                <w:sz w:val="20"/>
                <w:szCs w:val="20"/>
              </w:rPr>
            </w:pPr>
          </w:p>
        </w:tc>
      </w:tr>
      <w:tr w:rsidR="00AC1877" w:rsidRPr="002238A1" w14:paraId="0B507002" w14:textId="77777777" w:rsidTr="00563DDF">
        <w:tc>
          <w:tcPr>
            <w:tcW w:w="665" w:type="dxa"/>
          </w:tcPr>
          <w:p w14:paraId="1C64BADA" w14:textId="249A4CE6" w:rsidR="00AC1877" w:rsidRPr="002238A1" w:rsidRDefault="00AC1877" w:rsidP="00051AA3">
            <w:pPr>
              <w:jc w:val="center"/>
              <w:rPr>
                <w:rFonts w:ascii="Calibri" w:hAnsi="Calibri"/>
                <w:color w:val="000000"/>
                <w:sz w:val="20"/>
                <w:szCs w:val="20"/>
              </w:rPr>
            </w:pPr>
            <w:r w:rsidRPr="002238A1">
              <w:rPr>
                <w:rFonts w:ascii="Calibri" w:hAnsi="Calibri"/>
                <w:color w:val="000000"/>
                <w:sz w:val="20"/>
                <w:szCs w:val="20"/>
              </w:rPr>
              <w:t>2</w:t>
            </w:r>
          </w:p>
          <w:p w14:paraId="31E63518" w14:textId="77777777" w:rsidR="00AC1877" w:rsidRPr="002238A1" w:rsidRDefault="00AC1877" w:rsidP="00051AA3">
            <w:pPr>
              <w:jc w:val="center"/>
              <w:rPr>
                <w:rFonts w:ascii="Calibri" w:hAnsi="Calibri"/>
                <w:color w:val="000000"/>
                <w:sz w:val="20"/>
                <w:szCs w:val="20"/>
              </w:rPr>
            </w:pPr>
          </w:p>
        </w:tc>
        <w:tc>
          <w:tcPr>
            <w:tcW w:w="7971" w:type="dxa"/>
          </w:tcPr>
          <w:p w14:paraId="358C2C5F" w14:textId="77777777" w:rsidR="00AC1877" w:rsidRPr="00563DDF" w:rsidRDefault="00112186" w:rsidP="00112186">
            <w:pPr>
              <w:rPr>
                <w:rFonts w:asciiTheme="majorHAnsi" w:hAnsiTheme="majorHAnsi" w:cstheme="majorHAnsi"/>
                <w:b/>
                <w:color w:val="000000"/>
                <w:sz w:val="28"/>
                <w:szCs w:val="28"/>
              </w:rPr>
            </w:pPr>
            <w:r w:rsidRPr="00563DDF">
              <w:rPr>
                <w:rFonts w:asciiTheme="majorHAnsi" w:hAnsiTheme="majorHAnsi" w:cstheme="majorHAnsi"/>
                <w:b/>
                <w:color w:val="000000"/>
                <w:sz w:val="28"/>
                <w:szCs w:val="28"/>
              </w:rPr>
              <w:t>Appellate</w:t>
            </w:r>
          </w:p>
          <w:p w14:paraId="7A75C949" w14:textId="28C5744A" w:rsidR="00112186" w:rsidRPr="00563DDF" w:rsidRDefault="00112186" w:rsidP="00112186">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Civil</w:t>
            </w:r>
            <w:proofErr w:type="gramEnd"/>
            <w:r w:rsidRPr="00563DDF">
              <w:rPr>
                <w:rFonts w:asciiTheme="majorHAnsi" w:eastAsia="MS Gothic" w:hAnsiTheme="majorHAnsi" w:cstheme="majorHAnsi"/>
                <w:color w:val="000000"/>
              </w:rPr>
              <w:t xml:space="preserve"> appeals</w:t>
            </w:r>
          </w:p>
          <w:p w14:paraId="1D5DCC68" w14:textId="77777777" w:rsidR="00112186" w:rsidRPr="00563DDF" w:rsidRDefault="00112186" w:rsidP="002305A1">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Criminal</w:t>
            </w:r>
            <w:proofErr w:type="gramEnd"/>
            <w:r w:rsidRPr="00563DDF">
              <w:rPr>
                <w:rFonts w:asciiTheme="majorHAnsi" w:eastAsia="MS Gothic" w:hAnsiTheme="majorHAnsi" w:cstheme="majorHAnsi"/>
                <w:color w:val="000000"/>
              </w:rPr>
              <w:t xml:space="preserve"> appeals</w:t>
            </w:r>
          </w:p>
          <w:p w14:paraId="678F9B94" w14:textId="4D67ACD2" w:rsidR="002305A1" w:rsidRPr="00563DDF" w:rsidRDefault="002305A1" w:rsidP="002305A1">
            <w:pPr>
              <w:rPr>
                <w:rFonts w:asciiTheme="majorHAnsi" w:hAnsiTheme="majorHAnsi" w:cstheme="majorHAnsi"/>
                <w:color w:val="000000"/>
                <w:sz w:val="20"/>
                <w:szCs w:val="20"/>
              </w:rPr>
            </w:pPr>
          </w:p>
        </w:tc>
      </w:tr>
      <w:tr w:rsidR="00563DDF" w:rsidRPr="002238A1" w14:paraId="1CAE6BBD" w14:textId="77777777" w:rsidTr="00563DDF">
        <w:tc>
          <w:tcPr>
            <w:tcW w:w="665" w:type="dxa"/>
          </w:tcPr>
          <w:p w14:paraId="24930DB6" w14:textId="1EDEBB83" w:rsidR="00563DDF" w:rsidRPr="002238A1" w:rsidRDefault="00563DDF" w:rsidP="00051AA3">
            <w:pPr>
              <w:jc w:val="center"/>
              <w:rPr>
                <w:rFonts w:ascii="Calibri" w:hAnsi="Calibri"/>
                <w:color w:val="000000"/>
                <w:sz w:val="20"/>
                <w:szCs w:val="20"/>
              </w:rPr>
            </w:pPr>
            <w:r>
              <w:rPr>
                <w:rFonts w:ascii="Calibri" w:hAnsi="Calibri"/>
                <w:color w:val="000000"/>
                <w:sz w:val="20"/>
                <w:szCs w:val="20"/>
              </w:rPr>
              <w:t>3</w:t>
            </w:r>
          </w:p>
          <w:p w14:paraId="067CAE0F" w14:textId="77777777" w:rsidR="00563DDF" w:rsidRPr="002238A1" w:rsidRDefault="00563DDF" w:rsidP="00051AA3">
            <w:pPr>
              <w:jc w:val="center"/>
              <w:rPr>
                <w:rFonts w:ascii="Calibri" w:hAnsi="Calibri"/>
                <w:color w:val="000000"/>
                <w:sz w:val="20"/>
                <w:szCs w:val="20"/>
              </w:rPr>
            </w:pPr>
          </w:p>
        </w:tc>
        <w:tc>
          <w:tcPr>
            <w:tcW w:w="7971" w:type="dxa"/>
          </w:tcPr>
          <w:p w14:paraId="615957D8" w14:textId="669FD77B" w:rsidR="00051AA3" w:rsidRPr="00563DDF" w:rsidRDefault="00051AA3" w:rsidP="00051AA3">
            <w:pPr>
              <w:rPr>
                <w:rFonts w:asciiTheme="majorHAnsi" w:hAnsiTheme="majorHAnsi" w:cstheme="majorHAnsi"/>
                <w:b/>
                <w:color w:val="000000"/>
                <w:sz w:val="28"/>
                <w:szCs w:val="28"/>
              </w:rPr>
            </w:pPr>
            <w:r>
              <w:rPr>
                <w:rFonts w:asciiTheme="majorHAnsi" w:hAnsiTheme="majorHAnsi" w:cstheme="majorHAnsi"/>
                <w:b/>
                <w:color w:val="000000"/>
                <w:sz w:val="28"/>
                <w:szCs w:val="28"/>
              </w:rPr>
              <w:t>B</w:t>
            </w:r>
            <w:r w:rsidRPr="00563DDF">
              <w:rPr>
                <w:rFonts w:asciiTheme="majorHAnsi" w:hAnsiTheme="majorHAnsi" w:cstheme="majorHAnsi"/>
                <w:b/>
                <w:color w:val="000000"/>
                <w:sz w:val="28"/>
                <w:szCs w:val="28"/>
              </w:rPr>
              <w:t>ankruptcy and Insolvency</w:t>
            </w:r>
          </w:p>
          <w:p w14:paraId="3B8BF21B" w14:textId="77777777" w:rsidR="00051AA3" w:rsidRPr="00563DDF"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Bankruptcy</w:t>
            </w:r>
            <w:proofErr w:type="gramEnd"/>
            <w:r w:rsidRPr="00563DDF">
              <w:rPr>
                <w:rFonts w:asciiTheme="majorHAnsi" w:eastAsia="MS Gothic" w:hAnsiTheme="majorHAnsi" w:cstheme="majorHAnsi"/>
                <w:color w:val="000000"/>
              </w:rPr>
              <w:t xml:space="preserve"> and personal insolvency</w:t>
            </w:r>
          </w:p>
          <w:p w14:paraId="02D3BA39" w14:textId="77777777" w:rsidR="00051AA3"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w:t>
            </w:r>
            <w:r>
              <w:rPr>
                <w:rFonts w:asciiTheme="majorHAnsi" w:eastAsia="MS Gothic" w:hAnsiTheme="majorHAnsi" w:cstheme="majorHAnsi"/>
                <w:color w:val="000000"/>
              </w:rPr>
              <w:t>orporate</w:t>
            </w:r>
            <w:proofErr w:type="gramEnd"/>
            <w:r>
              <w:rPr>
                <w:rFonts w:asciiTheme="majorHAnsi" w:eastAsia="MS Gothic" w:hAnsiTheme="majorHAnsi" w:cstheme="majorHAnsi"/>
                <w:color w:val="000000"/>
              </w:rPr>
              <w:t xml:space="preserve"> insolvency</w:t>
            </w:r>
          </w:p>
          <w:p w14:paraId="0F9BC9F8" w14:textId="77777777" w:rsidR="00051AA3"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Public</w:t>
            </w:r>
            <w:proofErr w:type="gramEnd"/>
            <w:r>
              <w:rPr>
                <w:rFonts w:asciiTheme="majorHAnsi" w:eastAsia="MS Gothic" w:hAnsiTheme="majorHAnsi" w:cstheme="majorHAnsi"/>
                <w:color w:val="000000"/>
              </w:rPr>
              <w:t xml:space="preserve"> examinations</w:t>
            </w:r>
          </w:p>
          <w:p w14:paraId="782E20D4" w14:textId="22DE0CCD" w:rsidR="001A5A9C" w:rsidRPr="00563DDF" w:rsidRDefault="001A5A9C" w:rsidP="001A5A9C">
            <w:pPr>
              <w:rPr>
                <w:rFonts w:asciiTheme="majorHAnsi" w:hAnsiTheme="majorHAnsi" w:cstheme="majorHAnsi"/>
                <w:b/>
                <w:color w:val="000000"/>
                <w:sz w:val="28"/>
                <w:szCs w:val="28"/>
              </w:rPr>
            </w:pPr>
          </w:p>
        </w:tc>
      </w:tr>
      <w:tr w:rsidR="00067800" w:rsidRPr="002238A1" w14:paraId="749DA38F" w14:textId="77777777" w:rsidTr="00563DDF">
        <w:tc>
          <w:tcPr>
            <w:tcW w:w="665" w:type="dxa"/>
          </w:tcPr>
          <w:p w14:paraId="62F1C0A4" w14:textId="69F8C1C6" w:rsidR="00067800" w:rsidRDefault="00067800" w:rsidP="00051AA3">
            <w:pPr>
              <w:jc w:val="center"/>
              <w:rPr>
                <w:rFonts w:ascii="Calibri" w:hAnsi="Calibri"/>
                <w:color w:val="000000"/>
                <w:sz w:val="20"/>
                <w:szCs w:val="20"/>
              </w:rPr>
            </w:pPr>
            <w:r>
              <w:rPr>
                <w:rFonts w:ascii="Calibri" w:hAnsi="Calibri"/>
                <w:color w:val="000000"/>
                <w:sz w:val="20"/>
                <w:szCs w:val="20"/>
              </w:rPr>
              <w:t>4</w:t>
            </w:r>
          </w:p>
        </w:tc>
        <w:tc>
          <w:tcPr>
            <w:tcW w:w="7971" w:type="dxa"/>
          </w:tcPr>
          <w:p w14:paraId="5E98AA65" w14:textId="77777777" w:rsidR="00067800" w:rsidRPr="00563DDF" w:rsidRDefault="00067800" w:rsidP="00067800">
            <w:pPr>
              <w:rPr>
                <w:rFonts w:asciiTheme="majorHAnsi" w:hAnsiTheme="majorHAnsi" w:cstheme="majorHAnsi"/>
                <w:b/>
                <w:color w:val="000000"/>
                <w:sz w:val="28"/>
                <w:szCs w:val="28"/>
              </w:rPr>
            </w:pPr>
            <w:r>
              <w:rPr>
                <w:rFonts w:asciiTheme="majorHAnsi" w:hAnsiTheme="majorHAnsi" w:cstheme="majorHAnsi"/>
                <w:b/>
                <w:color w:val="000000"/>
                <w:sz w:val="28"/>
                <w:szCs w:val="28"/>
              </w:rPr>
              <w:t>Building and Construction</w:t>
            </w:r>
          </w:p>
          <w:p w14:paraId="21CDD1DD"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Commercial</w:t>
            </w:r>
            <w:proofErr w:type="gramEnd"/>
            <w:r>
              <w:rPr>
                <w:rFonts w:asciiTheme="majorHAnsi" w:eastAsia="MS Gothic" w:hAnsiTheme="majorHAnsi" w:cstheme="majorHAnsi"/>
                <w:color w:val="000000"/>
              </w:rPr>
              <w:t xml:space="preserve"> building disputes</w:t>
            </w:r>
          </w:p>
          <w:p w14:paraId="6FF8D7B6"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Engineering</w:t>
            </w:r>
            <w:proofErr w:type="gramEnd"/>
            <w:r>
              <w:rPr>
                <w:rFonts w:asciiTheme="majorHAnsi" w:eastAsia="MS Gothic" w:hAnsiTheme="majorHAnsi" w:cstheme="majorHAnsi"/>
                <w:color w:val="000000"/>
              </w:rPr>
              <w:t xml:space="preserve"> </w:t>
            </w:r>
          </w:p>
          <w:p w14:paraId="38784572"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Residential</w:t>
            </w:r>
            <w:proofErr w:type="gramEnd"/>
            <w:r>
              <w:rPr>
                <w:rFonts w:asciiTheme="majorHAnsi" w:eastAsia="MS Gothic" w:hAnsiTheme="majorHAnsi" w:cstheme="majorHAnsi"/>
                <w:color w:val="000000"/>
              </w:rPr>
              <w:t xml:space="preserve"> building disputes</w:t>
            </w:r>
          </w:p>
          <w:p w14:paraId="790D08A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Strata</w:t>
            </w:r>
            <w:proofErr w:type="gramEnd"/>
            <w:r>
              <w:rPr>
                <w:rFonts w:asciiTheme="majorHAnsi" w:eastAsia="MS Gothic" w:hAnsiTheme="majorHAnsi" w:cstheme="majorHAnsi"/>
                <w:color w:val="000000"/>
              </w:rPr>
              <w:t xml:space="preserve"> and community title</w:t>
            </w:r>
          </w:p>
          <w:p w14:paraId="6F784937" w14:textId="77777777" w:rsidR="00067800" w:rsidRDefault="00067800" w:rsidP="00051AA3">
            <w:pPr>
              <w:rPr>
                <w:rFonts w:asciiTheme="majorHAnsi" w:hAnsiTheme="majorHAnsi" w:cstheme="majorHAnsi"/>
                <w:b/>
                <w:color w:val="000000"/>
                <w:sz w:val="28"/>
                <w:szCs w:val="28"/>
              </w:rPr>
            </w:pPr>
          </w:p>
        </w:tc>
      </w:tr>
      <w:tr w:rsidR="00067800" w:rsidRPr="002238A1" w14:paraId="3C5CD2A6" w14:textId="77777777" w:rsidTr="00563DDF">
        <w:tc>
          <w:tcPr>
            <w:tcW w:w="665" w:type="dxa"/>
          </w:tcPr>
          <w:p w14:paraId="33A061E0" w14:textId="2591356F" w:rsidR="00067800" w:rsidRPr="002238A1" w:rsidRDefault="00067800" w:rsidP="00067800">
            <w:pPr>
              <w:jc w:val="center"/>
              <w:rPr>
                <w:rFonts w:ascii="Calibri" w:hAnsi="Calibri"/>
                <w:color w:val="000000"/>
                <w:sz w:val="20"/>
                <w:szCs w:val="20"/>
              </w:rPr>
            </w:pPr>
            <w:r>
              <w:rPr>
                <w:rFonts w:ascii="Calibri" w:hAnsi="Calibri"/>
                <w:color w:val="000000"/>
                <w:sz w:val="20"/>
                <w:szCs w:val="20"/>
              </w:rPr>
              <w:t>5</w:t>
            </w:r>
          </w:p>
          <w:p w14:paraId="0B3AD94E" w14:textId="77777777" w:rsidR="00067800" w:rsidRPr="002238A1" w:rsidRDefault="00067800" w:rsidP="00067800">
            <w:pPr>
              <w:jc w:val="center"/>
              <w:rPr>
                <w:rFonts w:ascii="Calibri" w:hAnsi="Calibri"/>
                <w:color w:val="000000"/>
                <w:sz w:val="20"/>
                <w:szCs w:val="20"/>
              </w:rPr>
            </w:pPr>
          </w:p>
        </w:tc>
        <w:tc>
          <w:tcPr>
            <w:tcW w:w="7971" w:type="dxa"/>
          </w:tcPr>
          <w:p w14:paraId="40343DA9" w14:textId="77777777" w:rsidR="00067800" w:rsidRPr="00D653F1" w:rsidRDefault="00067800" w:rsidP="00067800">
            <w:pPr>
              <w:rPr>
                <w:rFonts w:asciiTheme="majorHAnsi" w:hAnsiTheme="majorHAnsi" w:cstheme="majorHAnsi"/>
                <w:b/>
                <w:color w:val="000000"/>
                <w:sz w:val="28"/>
                <w:szCs w:val="28"/>
              </w:rPr>
            </w:pPr>
            <w:r w:rsidRPr="00D653F1">
              <w:rPr>
                <w:rFonts w:asciiTheme="majorHAnsi" w:hAnsiTheme="majorHAnsi" w:cstheme="majorHAnsi"/>
                <w:b/>
                <w:color w:val="000000"/>
                <w:sz w:val="28"/>
                <w:szCs w:val="28"/>
              </w:rPr>
              <w:t>Commercial</w:t>
            </w:r>
          </w:p>
          <w:p w14:paraId="2F2E4394"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Agriculture</w:t>
            </w:r>
            <w:proofErr w:type="gramEnd"/>
            <w:r w:rsidRPr="00D653F1">
              <w:rPr>
                <w:rFonts w:asciiTheme="majorHAnsi" w:eastAsia="MS Gothic" w:hAnsiTheme="majorHAnsi" w:cstheme="majorHAnsi"/>
                <w:color w:val="000000"/>
              </w:rPr>
              <w:t xml:space="preserve"> law</w:t>
            </w:r>
          </w:p>
          <w:p w14:paraId="1CE34DAC"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Appellate</w:t>
            </w:r>
            <w:proofErr w:type="gramEnd"/>
          </w:p>
          <w:p w14:paraId="57278F3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Banking</w:t>
            </w:r>
            <w:proofErr w:type="gramEnd"/>
            <w:r w:rsidRPr="00D653F1">
              <w:rPr>
                <w:rFonts w:asciiTheme="majorHAnsi" w:eastAsia="MS Gothic" w:hAnsiTheme="majorHAnsi" w:cstheme="majorHAnsi"/>
                <w:color w:val="000000"/>
              </w:rPr>
              <w:t xml:space="preserve"> and finance</w:t>
            </w:r>
          </w:p>
          <w:p w14:paraId="23ADC849"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Competition</w:t>
            </w:r>
            <w:proofErr w:type="gramEnd"/>
            <w:r w:rsidRPr="00D653F1">
              <w:rPr>
                <w:rFonts w:asciiTheme="majorHAnsi" w:eastAsia="MS Gothic" w:hAnsiTheme="majorHAnsi" w:cstheme="majorHAnsi"/>
                <w:color w:val="000000"/>
              </w:rPr>
              <w:t xml:space="preserve"> and consumer law</w:t>
            </w:r>
          </w:p>
          <w:p w14:paraId="5CE95ECD"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Contractual</w:t>
            </w:r>
            <w:proofErr w:type="gramEnd"/>
            <w:r>
              <w:rPr>
                <w:rFonts w:asciiTheme="majorHAnsi" w:eastAsia="MS Gothic" w:hAnsiTheme="majorHAnsi" w:cstheme="majorHAnsi"/>
                <w:color w:val="000000"/>
              </w:rPr>
              <w:t xml:space="preserve"> disputes</w:t>
            </w:r>
          </w:p>
          <w:p w14:paraId="7FE6C6D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eCommerce</w:t>
            </w:r>
            <w:proofErr w:type="gramEnd"/>
          </w:p>
          <w:p w14:paraId="53674DA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Consumer</w:t>
            </w:r>
            <w:proofErr w:type="gramEnd"/>
            <w:r w:rsidRPr="00D653F1">
              <w:rPr>
                <w:rFonts w:asciiTheme="majorHAnsi" w:eastAsia="MS Gothic" w:hAnsiTheme="majorHAnsi" w:cstheme="majorHAnsi"/>
                <w:color w:val="000000"/>
              </w:rPr>
              <w:t xml:space="preserve"> protection law</w:t>
            </w:r>
          </w:p>
          <w:p w14:paraId="3D1A927A"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Contractual</w:t>
            </w:r>
            <w:proofErr w:type="gramEnd"/>
            <w:r w:rsidRPr="00D653F1">
              <w:rPr>
                <w:rFonts w:asciiTheme="majorHAnsi" w:eastAsia="MS Gothic" w:hAnsiTheme="majorHAnsi" w:cstheme="majorHAnsi"/>
                <w:color w:val="000000"/>
              </w:rPr>
              <w:t xml:space="preserve"> disputes</w:t>
            </w:r>
          </w:p>
          <w:p w14:paraId="3F721C80"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Information</w:t>
            </w:r>
            <w:proofErr w:type="gramEnd"/>
            <w:r>
              <w:rPr>
                <w:rFonts w:asciiTheme="majorHAnsi" w:eastAsia="MS Gothic" w:hAnsiTheme="majorHAnsi" w:cstheme="majorHAnsi"/>
                <w:color w:val="000000"/>
              </w:rPr>
              <w:t xml:space="preserve"> technology and computing</w:t>
            </w:r>
          </w:p>
          <w:p w14:paraId="17BC2D99"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Intellectual</w:t>
            </w:r>
            <w:proofErr w:type="gramEnd"/>
            <w:r w:rsidRPr="00D653F1">
              <w:rPr>
                <w:rFonts w:asciiTheme="majorHAnsi" w:eastAsia="MS Gothic" w:hAnsiTheme="majorHAnsi" w:cstheme="majorHAnsi"/>
                <w:color w:val="000000"/>
              </w:rPr>
              <w:t xml:space="preserve"> property</w:t>
            </w:r>
          </w:p>
          <w:p w14:paraId="292E0AEB"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International</w:t>
            </w:r>
            <w:proofErr w:type="gramEnd"/>
            <w:r w:rsidRPr="00D653F1">
              <w:rPr>
                <w:rFonts w:asciiTheme="majorHAnsi" w:eastAsia="MS Gothic" w:hAnsiTheme="majorHAnsi" w:cstheme="majorHAnsi"/>
                <w:color w:val="000000"/>
              </w:rPr>
              <w:t xml:space="preserve"> commercial arbitration</w:t>
            </w:r>
          </w:p>
          <w:p w14:paraId="6665A60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Professional</w:t>
            </w:r>
            <w:proofErr w:type="gramEnd"/>
            <w:r w:rsidRPr="00D653F1">
              <w:rPr>
                <w:rFonts w:asciiTheme="majorHAnsi" w:eastAsia="MS Gothic" w:hAnsiTheme="majorHAnsi" w:cstheme="majorHAnsi"/>
                <w:color w:val="000000"/>
              </w:rPr>
              <w:t xml:space="preserve"> liability</w:t>
            </w:r>
          </w:p>
          <w:p w14:paraId="649F070C"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Real</w:t>
            </w:r>
            <w:proofErr w:type="gramEnd"/>
            <w:r w:rsidRPr="00D653F1">
              <w:rPr>
                <w:rFonts w:asciiTheme="majorHAnsi" w:eastAsia="MS Gothic" w:hAnsiTheme="majorHAnsi" w:cstheme="majorHAnsi"/>
                <w:color w:val="000000"/>
              </w:rPr>
              <w:t xml:space="preserve"> property</w:t>
            </w:r>
          </w:p>
          <w:p w14:paraId="43DE5384"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Restraint</w:t>
            </w:r>
            <w:proofErr w:type="gramEnd"/>
            <w:r w:rsidRPr="00D653F1">
              <w:rPr>
                <w:rFonts w:asciiTheme="majorHAnsi" w:eastAsia="MS Gothic" w:hAnsiTheme="majorHAnsi" w:cstheme="majorHAnsi"/>
                <w:color w:val="000000"/>
              </w:rPr>
              <w:t xml:space="preserve"> of trade</w:t>
            </w:r>
          </w:p>
          <w:p w14:paraId="4336C7F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lastRenderedPageBreak/>
              <w:t>☐</w:t>
            </w:r>
            <w:r w:rsidRPr="00D653F1">
              <w:rPr>
                <w:rFonts w:asciiTheme="majorHAnsi" w:eastAsia="MS Gothic" w:hAnsiTheme="majorHAnsi" w:cstheme="majorHAnsi"/>
                <w:color w:val="000000"/>
              </w:rPr>
              <w:t xml:space="preserve">  Superannuation</w:t>
            </w:r>
            <w:proofErr w:type="gramEnd"/>
          </w:p>
          <w:p w14:paraId="27A246D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Transport</w:t>
            </w:r>
            <w:proofErr w:type="gramEnd"/>
            <w:r w:rsidRPr="00D653F1">
              <w:rPr>
                <w:rFonts w:asciiTheme="majorHAnsi" w:eastAsia="MS Gothic" w:hAnsiTheme="majorHAnsi" w:cstheme="majorHAnsi"/>
                <w:color w:val="000000"/>
              </w:rPr>
              <w:t xml:space="preserve"> law – Admiralty / aviation / maritime</w:t>
            </w:r>
          </w:p>
          <w:p w14:paraId="6BAF3A4F" w14:textId="77777777" w:rsidR="00067800" w:rsidRPr="00563DDF" w:rsidRDefault="00067800" w:rsidP="00067800">
            <w:pPr>
              <w:rPr>
                <w:rFonts w:asciiTheme="majorHAnsi" w:hAnsiTheme="majorHAnsi" w:cstheme="majorHAnsi"/>
                <w:b/>
                <w:color w:val="000000"/>
                <w:sz w:val="28"/>
                <w:szCs w:val="28"/>
              </w:rPr>
            </w:pPr>
          </w:p>
        </w:tc>
      </w:tr>
      <w:tr w:rsidR="00067800" w:rsidRPr="002238A1" w14:paraId="3E94E2FE" w14:textId="77777777" w:rsidTr="00563DDF">
        <w:tc>
          <w:tcPr>
            <w:tcW w:w="665" w:type="dxa"/>
          </w:tcPr>
          <w:p w14:paraId="0A820E36" w14:textId="4EBBB90B" w:rsidR="00067800" w:rsidRDefault="00067800" w:rsidP="00067800">
            <w:pPr>
              <w:jc w:val="center"/>
              <w:rPr>
                <w:rFonts w:ascii="Calibri" w:hAnsi="Calibri"/>
                <w:color w:val="000000"/>
                <w:sz w:val="20"/>
                <w:szCs w:val="20"/>
              </w:rPr>
            </w:pPr>
            <w:r>
              <w:rPr>
                <w:rFonts w:ascii="Calibri" w:hAnsi="Calibri"/>
                <w:color w:val="000000"/>
                <w:sz w:val="20"/>
                <w:szCs w:val="20"/>
              </w:rPr>
              <w:lastRenderedPageBreak/>
              <w:t>6</w:t>
            </w:r>
          </w:p>
        </w:tc>
        <w:tc>
          <w:tcPr>
            <w:tcW w:w="7971" w:type="dxa"/>
          </w:tcPr>
          <w:p w14:paraId="7B2FF20D" w14:textId="77777777" w:rsidR="00067800" w:rsidRPr="00325B78" w:rsidRDefault="00067800" w:rsidP="00067800">
            <w:pPr>
              <w:rPr>
                <w:rFonts w:asciiTheme="majorHAnsi" w:hAnsiTheme="majorHAnsi"/>
                <w:b/>
                <w:color w:val="000000"/>
                <w:sz w:val="28"/>
                <w:szCs w:val="28"/>
              </w:rPr>
            </w:pPr>
            <w:r w:rsidRPr="00325B78">
              <w:rPr>
                <w:rFonts w:asciiTheme="majorHAnsi" w:hAnsiTheme="majorHAnsi"/>
                <w:b/>
                <w:color w:val="000000"/>
                <w:sz w:val="28"/>
                <w:szCs w:val="28"/>
              </w:rPr>
              <w:t>Common Law / Personal Injury Practice</w:t>
            </w:r>
          </w:p>
          <w:p w14:paraId="7965E251"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Appellate</w:t>
            </w:r>
            <w:proofErr w:type="gramEnd"/>
          </w:p>
          <w:p w14:paraId="54A83888"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Class</w:t>
            </w:r>
            <w:proofErr w:type="gramEnd"/>
            <w:r>
              <w:rPr>
                <w:rFonts w:asciiTheme="majorHAnsi" w:eastAsia="MS Gothic" w:hAnsiTheme="majorHAnsi"/>
                <w:color w:val="000000"/>
              </w:rPr>
              <w:t xml:space="preserve"> actions</w:t>
            </w:r>
          </w:p>
          <w:p w14:paraId="548DA407"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Cost</w:t>
            </w:r>
            <w:proofErr w:type="gramEnd"/>
            <w:r>
              <w:rPr>
                <w:rFonts w:asciiTheme="majorHAnsi" w:eastAsia="MS Gothic" w:hAnsiTheme="majorHAnsi"/>
                <w:color w:val="000000"/>
              </w:rPr>
              <w:t xml:space="preserve"> assessment</w:t>
            </w:r>
          </w:p>
          <w:p w14:paraId="58DA8C97"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Dust</w:t>
            </w:r>
            <w:proofErr w:type="gramEnd"/>
            <w:r w:rsidRPr="00325B78">
              <w:rPr>
                <w:rFonts w:asciiTheme="majorHAnsi" w:eastAsia="MS Gothic" w:hAnsiTheme="majorHAnsi"/>
                <w:color w:val="000000"/>
              </w:rPr>
              <w:t xml:space="preserve"> diseases</w:t>
            </w:r>
          </w:p>
          <w:p w14:paraId="535053D9"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Insurance</w:t>
            </w:r>
            <w:proofErr w:type="gramEnd"/>
            <w:r w:rsidRPr="00325B78">
              <w:rPr>
                <w:rFonts w:asciiTheme="majorHAnsi" w:eastAsia="MS Gothic" w:hAnsiTheme="majorHAnsi"/>
                <w:color w:val="000000"/>
              </w:rPr>
              <w:t xml:space="preserve"> – disability claims</w:t>
            </w:r>
          </w:p>
          <w:p w14:paraId="4BAD8140"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Intentional</w:t>
            </w:r>
            <w:proofErr w:type="gramEnd"/>
            <w:r w:rsidRPr="00325B78">
              <w:rPr>
                <w:rFonts w:asciiTheme="majorHAnsi" w:eastAsia="MS Gothic" w:hAnsiTheme="majorHAnsi"/>
                <w:color w:val="000000"/>
              </w:rPr>
              <w:t xml:space="preserve"> torts</w:t>
            </w:r>
          </w:p>
          <w:p w14:paraId="5A4450C9"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Judicial</w:t>
            </w:r>
            <w:proofErr w:type="gramEnd"/>
            <w:r w:rsidRPr="00325B78">
              <w:rPr>
                <w:rFonts w:asciiTheme="majorHAnsi" w:eastAsia="MS Gothic" w:hAnsiTheme="majorHAnsi"/>
                <w:color w:val="000000"/>
              </w:rPr>
              <w:t xml:space="preserve"> </w:t>
            </w:r>
            <w:proofErr w:type="gramStart"/>
            <w:r w:rsidRPr="00325B78">
              <w:rPr>
                <w:rFonts w:asciiTheme="majorHAnsi" w:eastAsia="MS Gothic" w:hAnsiTheme="majorHAnsi"/>
                <w:color w:val="000000"/>
              </w:rPr>
              <w:t>review  -</w:t>
            </w:r>
            <w:proofErr w:type="gramEnd"/>
            <w:r w:rsidRPr="00325B78">
              <w:rPr>
                <w:rFonts w:asciiTheme="majorHAnsi" w:eastAsia="MS Gothic" w:hAnsiTheme="majorHAnsi"/>
                <w:color w:val="000000"/>
              </w:rPr>
              <w:t xml:space="preserve"> workers compensation</w:t>
            </w:r>
          </w:p>
          <w:p w14:paraId="09DC1560"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Medical</w:t>
            </w:r>
            <w:proofErr w:type="gramEnd"/>
            <w:r>
              <w:rPr>
                <w:rFonts w:asciiTheme="majorHAnsi" w:eastAsia="MS Gothic" w:hAnsiTheme="majorHAnsi"/>
                <w:color w:val="000000"/>
              </w:rPr>
              <w:t xml:space="preserve"> negligence</w:t>
            </w:r>
          </w:p>
          <w:p w14:paraId="5B2CBBFF"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Motor</w:t>
            </w:r>
            <w:proofErr w:type="gramEnd"/>
            <w:r w:rsidRPr="00325B78">
              <w:rPr>
                <w:rFonts w:asciiTheme="majorHAnsi" w:eastAsia="MS Gothic" w:hAnsiTheme="majorHAnsi"/>
                <w:color w:val="000000"/>
              </w:rPr>
              <w:t xml:space="preserve"> vehicle</w:t>
            </w:r>
            <w:r>
              <w:rPr>
                <w:rFonts w:asciiTheme="majorHAnsi" w:eastAsia="MS Gothic" w:hAnsiTheme="majorHAnsi"/>
                <w:color w:val="000000"/>
              </w:rPr>
              <w:t xml:space="preserve"> negligence</w:t>
            </w:r>
          </w:p>
          <w:p w14:paraId="5E350159"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Professional</w:t>
            </w:r>
            <w:proofErr w:type="gramEnd"/>
            <w:r w:rsidRPr="00325B78">
              <w:rPr>
                <w:rFonts w:asciiTheme="majorHAnsi" w:eastAsia="MS Gothic" w:hAnsiTheme="majorHAnsi"/>
                <w:color w:val="000000"/>
              </w:rPr>
              <w:t xml:space="preserve"> negligence</w:t>
            </w:r>
          </w:p>
          <w:p w14:paraId="328199C3"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Work</w:t>
            </w:r>
            <w:proofErr w:type="gramEnd"/>
            <w:r w:rsidRPr="00325B78">
              <w:rPr>
                <w:rFonts w:asciiTheme="majorHAnsi" w:eastAsia="MS Gothic" w:hAnsiTheme="majorHAnsi"/>
                <w:color w:val="000000"/>
              </w:rPr>
              <w:t xml:space="preserve"> injur</w:t>
            </w:r>
            <w:r>
              <w:rPr>
                <w:rFonts w:asciiTheme="majorHAnsi" w:eastAsia="MS Gothic" w:hAnsiTheme="majorHAnsi"/>
                <w:color w:val="000000"/>
              </w:rPr>
              <w:t>ies</w:t>
            </w:r>
          </w:p>
          <w:p w14:paraId="30F48CEE"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Workers</w:t>
            </w:r>
            <w:proofErr w:type="gramEnd"/>
            <w:r w:rsidRPr="00325B78">
              <w:rPr>
                <w:rFonts w:asciiTheme="majorHAnsi" w:eastAsia="MS Gothic" w:hAnsiTheme="majorHAnsi"/>
                <w:color w:val="000000"/>
              </w:rPr>
              <w:t xml:space="preserve"> compensation</w:t>
            </w:r>
          </w:p>
          <w:p w14:paraId="3A67E3A4" w14:textId="77777777" w:rsidR="00067800" w:rsidRDefault="00067800" w:rsidP="00067800">
            <w:pPr>
              <w:rPr>
                <w:rFonts w:asciiTheme="majorHAnsi" w:hAnsiTheme="majorHAnsi" w:cstheme="majorHAnsi"/>
                <w:b/>
                <w:color w:val="000000"/>
                <w:sz w:val="28"/>
                <w:szCs w:val="28"/>
              </w:rPr>
            </w:pPr>
          </w:p>
        </w:tc>
      </w:tr>
      <w:tr w:rsidR="00067800" w:rsidRPr="002238A1" w14:paraId="5637395D" w14:textId="77777777" w:rsidTr="00563DDF">
        <w:tc>
          <w:tcPr>
            <w:tcW w:w="665" w:type="dxa"/>
          </w:tcPr>
          <w:p w14:paraId="5F610E6A" w14:textId="37D98245" w:rsidR="00067800" w:rsidRPr="002238A1" w:rsidRDefault="00067800" w:rsidP="00067800">
            <w:pPr>
              <w:jc w:val="center"/>
              <w:rPr>
                <w:rFonts w:ascii="Calibri" w:hAnsi="Calibri"/>
                <w:color w:val="000000"/>
                <w:sz w:val="20"/>
                <w:szCs w:val="20"/>
              </w:rPr>
            </w:pPr>
            <w:r>
              <w:rPr>
                <w:rFonts w:ascii="Calibri" w:hAnsi="Calibri"/>
                <w:color w:val="000000"/>
                <w:sz w:val="20"/>
                <w:szCs w:val="20"/>
              </w:rPr>
              <w:t>7</w:t>
            </w:r>
          </w:p>
          <w:p w14:paraId="27E5BE24" w14:textId="77777777" w:rsidR="00067800" w:rsidRPr="002238A1" w:rsidRDefault="00067800" w:rsidP="00067800">
            <w:pPr>
              <w:jc w:val="center"/>
              <w:rPr>
                <w:rFonts w:ascii="Calibri" w:hAnsi="Calibri"/>
                <w:color w:val="000000"/>
                <w:sz w:val="20"/>
                <w:szCs w:val="20"/>
              </w:rPr>
            </w:pPr>
          </w:p>
        </w:tc>
        <w:tc>
          <w:tcPr>
            <w:tcW w:w="7971" w:type="dxa"/>
          </w:tcPr>
          <w:p w14:paraId="15078409" w14:textId="77777777" w:rsidR="00067800" w:rsidRPr="00563DDF" w:rsidRDefault="00067800" w:rsidP="00067800">
            <w:pPr>
              <w:rPr>
                <w:rFonts w:asciiTheme="majorHAnsi" w:hAnsiTheme="majorHAnsi" w:cstheme="majorHAnsi"/>
                <w:b/>
                <w:color w:val="000000"/>
                <w:sz w:val="28"/>
                <w:szCs w:val="28"/>
              </w:rPr>
            </w:pPr>
            <w:r>
              <w:rPr>
                <w:rFonts w:asciiTheme="majorHAnsi" w:hAnsiTheme="majorHAnsi" w:cstheme="majorHAnsi"/>
                <w:b/>
                <w:color w:val="000000"/>
                <w:sz w:val="28"/>
                <w:szCs w:val="28"/>
              </w:rPr>
              <w:t>Corporations Law</w:t>
            </w:r>
          </w:p>
          <w:p w14:paraId="5C60FB33"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ASIC</w:t>
            </w:r>
            <w:proofErr w:type="gramEnd"/>
            <w:r>
              <w:rPr>
                <w:rFonts w:asciiTheme="majorHAnsi" w:eastAsia="MS Gothic" w:hAnsiTheme="majorHAnsi" w:cstheme="majorHAnsi"/>
                <w:color w:val="000000"/>
              </w:rPr>
              <w:t xml:space="preserve"> investigations and prosecutions</w:t>
            </w:r>
          </w:p>
          <w:p w14:paraId="0F91BAA2"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Directors</w:t>
            </w:r>
            <w:proofErr w:type="gramEnd"/>
            <w:r>
              <w:rPr>
                <w:rFonts w:asciiTheme="majorHAnsi" w:eastAsia="MS Gothic" w:hAnsiTheme="majorHAnsi" w:cstheme="majorHAnsi"/>
                <w:color w:val="000000"/>
              </w:rPr>
              <w:t xml:space="preserve"> and </w:t>
            </w:r>
            <w:proofErr w:type="gramStart"/>
            <w:r>
              <w:rPr>
                <w:rFonts w:asciiTheme="majorHAnsi" w:eastAsia="MS Gothic" w:hAnsiTheme="majorHAnsi" w:cstheme="majorHAnsi"/>
                <w:color w:val="000000"/>
              </w:rPr>
              <w:t>officers</w:t>
            </w:r>
            <w:proofErr w:type="gramEnd"/>
            <w:r>
              <w:rPr>
                <w:rFonts w:asciiTheme="majorHAnsi" w:eastAsia="MS Gothic" w:hAnsiTheme="majorHAnsi" w:cstheme="majorHAnsi"/>
                <w:color w:val="000000"/>
              </w:rPr>
              <w:t xml:space="preserve"> claims</w:t>
            </w:r>
          </w:p>
          <w:p w14:paraId="64B189ED"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Insurance</w:t>
            </w:r>
            <w:proofErr w:type="gramEnd"/>
            <w:r>
              <w:rPr>
                <w:rFonts w:asciiTheme="majorHAnsi" w:eastAsia="MS Gothic" w:hAnsiTheme="majorHAnsi" w:cstheme="majorHAnsi"/>
                <w:color w:val="000000"/>
              </w:rPr>
              <w:t xml:space="preserve"> and professional negligence</w:t>
            </w:r>
          </w:p>
          <w:p w14:paraId="0A05485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Mergers</w:t>
            </w:r>
            <w:proofErr w:type="gramEnd"/>
            <w:r>
              <w:rPr>
                <w:rFonts w:asciiTheme="majorHAnsi" w:eastAsia="MS Gothic" w:hAnsiTheme="majorHAnsi" w:cstheme="majorHAnsi"/>
                <w:color w:val="000000"/>
              </w:rPr>
              <w:t xml:space="preserve"> and acquisitions</w:t>
            </w:r>
          </w:p>
          <w:p w14:paraId="07B4825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Partnership</w:t>
            </w:r>
            <w:proofErr w:type="gramEnd"/>
            <w:r>
              <w:rPr>
                <w:rFonts w:asciiTheme="majorHAnsi" w:eastAsia="MS Gothic" w:hAnsiTheme="majorHAnsi" w:cstheme="majorHAnsi"/>
                <w:color w:val="000000"/>
              </w:rPr>
              <w:t xml:space="preserve"> disputes </w:t>
            </w:r>
          </w:p>
          <w:p w14:paraId="32F892C1"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Securities</w:t>
            </w:r>
            <w:proofErr w:type="gramEnd"/>
            <w:r>
              <w:rPr>
                <w:rFonts w:asciiTheme="majorHAnsi" w:eastAsia="MS Gothic" w:hAnsiTheme="majorHAnsi" w:cstheme="majorHAnsi"/>
                <w:color w:val="000000"/>
              </w:rPr>
              <w:t xml:space="preserve"> and investments</w:t>
            </w:r>
          </w:p>
          <w:p w14:paraId="0522BF79" w14:textId="77777777" w:rsidR="00067800" w:rsidRDefault="00067800" w:rsidP="00067800">
            <w:pPr>
              <w:rPr>
                <w:rFonts w:asciiTheme="majorHAnsi" w:hAnsiTheme="majorHAnsi" w:cstheme="majorHAnsi"/>
                <w:b/>
                <w:color w:val="000000"/>
                <w:sz w:val="28"/>
                <w:szCs w:val="28"/>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Shareholder</w:t>
            </w:r>
            <w:proofErr w:type="gramEnd"/>
            <w:r>
              <w:rPr>
                <w:rFonts w:asciiTheme="majorHAnsi" w:eastAsia="MS Gothic" w:hAnsiTheme="majorHAnsi" w:cstheme="majorHAnsi"/>
                <w:color w:val="000000"/>
              </w:rPr>
              <w:t xml:space="preserve"> disputes</w:t>
            </w:r>
          </w:p>
          <w:p w14:paraId="33BC3482" w14:textId="41EFD7F8" w:rsidR="00067800" w:rsidRPr="00D653F1" w:rsidRDefault="00067800" w:rsidP="00067800">
            <w:pPr>
              <w:rPr>
                <w:rFonts w:asciiTheme="majorHAnsi" w:hAnsiTheme="majorHAnsi" w:cstheme="majorHAnsi"/>
                <w:color w:val="000000"/>
                <w:sz w:val="20"/>
                <w:szCs w:val="20"/>
              </w:rPr>
            </w:pPr>
          </w:p>
        </w:tc>
      </w:tr>
      <w:tr w:rsidR="00067800" w:rsidRPr="002238A1" w14:paraId="0C0AE1BF" w14:textId="77777777" w:rsidTr="00563DDF">
        <w:tc>
          <w:tcPr>
            <w:tcW w:w="665" w:type="dxa"/>
          </w:tcPr>
          <w:p w14:paraId="2972F4D1" w14:textId="4EA88D08" w:rsidR="00067800" w:rsidRPr="002238A1" w:rsidRDefault="00067800" w:rsidP="00067800">
            <w:pPr>
              <w:jc w:val="center"/>
              <w:rPr>
                <w:rFonts w:ascii="Calibri" w:hAnsi="Calibri"/>
                <w:color w:val="000000"/>
                <w:sz w:val="20"/>
                <w:szCs w:val="20"/>
              </w:rPr>
            </w:pPr>
            <w:r>
              <w:rPr>
                <w:rFonts w:ascii="Calibri" w:hAnsi="Calibri"/>
                <w:color w:val="000000"/>
                <w:sz w:val="20"/>
                <w:szCs w:val="20"/>
              </w:rPr>
              <w:t>8</w:t>
            </w:r>
          </w:p>
          <w:p w14:paraId="1FA09255" w14:textId="77777777" w:rsidR="00067800" w:rsidRPr="002238A1" w:rsidRDefault="00067800" w:rsidP="00067800">
            <w:pPr>
              <w:jc w:val="center"/>
              <w:rPr>
                <w:rFonts w:ascii="Calibri" w:hAnsi="Calibri"/>
                <w:color w:val="000000"/>
                <w:sz w:val="20"/>
                <w:szCs w:val="20"/>
              </w:rPr>
            </w:pPr>
          </w:p>
        </w:tc>
        <w:tc>
          <w:tcPr>
            <w:tcW w:w="7971" w:type="dxa"/>
          </w:tcPr>
          <w:p w14:paraId="138C0D28" w14:textId="6C0170AC" w:rsidR="00067800" w:rsidRPr="00C12137" w:rsidRDefault="00067800" w:rsidP="00067800">
            <w:pPr>
              <w:rPr>
                <w:rFonts w:asciiTheme="majorHAnsi" w:hAnsiTheme="majorHAnsi" w:cstheme="majorHAnsi"/>
                <w:b/>
                <w:color w:val="000000"/>
                <w:sz w:val="28"/>
                <w:szCs w:val="28"/>
              </w:rPr>
            </w:pPr>
            <w:r w:rsidRPr="00C12137">
              <w:rPr>
                <w:rFonts w:asciiTheme="majorHAnsi" w:hAnsiTheme="majorHAnsi" w:cstheme="majorHAnsi"/>
                <w:b/>
                <w:color w:val="000000"/>
                <w:sz w:val="28"/>
                <w:szCs w:val="28"/>
              </w:rPr>
              <w:t xml:space="preserve">Criminal Practice  </w:t>
            </w:r>
          </w:p>
          <w:p w14:paraId="279CBF41" w14:textId="04553E4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Appellate</w:t>
            </w:r>
            <w:proofErr w:type="gramEnd"/>
          </w:p>
          <w:p w14:paraId="4C47DA5E" w14:textId="2F63021F"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Crimes</w:t>
            </w:r>
            <w:proofErr w:type="gramEnd"/>
            <w:r w:rsidRPr="00C12137">
              <w:rPr>
                <w:rFonts w:asciiTheme="majorHAnsi" w:eastAsia="MS Gothic" w:hAnsiTheme="majorHAnsi" w:cstheme="majorHAnsi"/>
                <w:color w:val="000000"/>
              </w:rPr>
              <w:t xml:space="preserve"> against the person</w:t>
            </w:r>
          </w:p>
          <w:p w14:paraId="583E2090" w14:textId="09AC3B13" w:rsidR="00067800" w:rsidRPr="00C12137"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 xml:space="preserve"> Domestic</w:t>
            </w:r>
            <w:proofErr w:type="gramEnd"/>
            <w:r>
              <w:rPr>
                <w:rFonts w:asciiTheme="majorHAnsi" w:eastAsia="MS Gothic" w:hAnsiTheme="majorHAnsi"/>
                <w:color w:val="000000"/>
              </w:rPr>
              <w:t xml:space="preserve"> and family violence</w:t>
            </w:r>
          </w:p>
          <w:p w14:paraId="3F581541" w14:textId="60ED463B"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Drugs</w:t>
            </w:r>
            <w:proofErr w:type="gramEnd"/>
          </w:p>
          <w:p w14:paraId="4DC77926" w14:textId="4C82E21E"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Environment</w:t>
            </w:r>
            <w:proofErr w:type="gramEnd"/>
            <w:r w:rsidRPr="00C12137">
              <w:rPr>
                <w:rFonts w:asciiTheme="majorHAnsi" w:eastAsia="MS Gothic" w:hAnsiTheme="majorHAnsi" w:cstheme="majorHAnsi"/>
                <w:color w:val="000000"/>
              </w:rPr>
              <w:t xml:space="preserve"> and planning offences</w:t>
            </w:r>
          </w:p>
          <w:p w14:paraId="2AFC5634" w14:textId="2D83C00A"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Extradition</w:t>
            </w:r>
            <w:proofErr w:type="gramEnd"/>
          </w:p>
          <w:p w14:paraId="6FFEB35E" w14:textId="1934228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Fraud</w:t>
            </w:r>
            <w:proofErr w:type="gramEnd"/>
          </w:p>
          <w:p w14:paraId="57DFBC59" w14:textId="3D499619"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Juvenile</w:t>
            </w:r>
            <w:proofErr w:type="gramEnd"/>
            <w:r w:rsidRPr="00C12137">
              <w:rPr>
                <w:rFonts w:asciiTheme="majorHAnsi" w:eastAsia="MS Gothic" w:hAnsiTheme="majorHAnsi" w:cstheme="majorHAnsi"/>
                <w:color w:val="000000"/>
              </w:rPr>
              <w:t xml:space="preserve"> justice</w:t>
            </w:r>
          </w:p>
          <w:p w14:paraId="4F076E9E" w14:textId="6B2B784A"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Mental</w:t>
            </w:r>
            <w:proofErr w:type="gramEnd"/>
            <w:r w:rsidRPr="00C12137">
              <w:rPr>
                <w:rFonts w:asciiTheme="majorHAnsi" w:eastAsia="MS Gothic" w:hAnsiTheme="majorHAnsi" w:cstheme="majorHAnsi"/>
                <w:color w:val="000000"/>
              </w:rPr>
              <w:t xml:space="preserve"> illness</w:t>
            </w:r>
          </w:p>
          <w:p w14:paraId="2378A87C" w14:textId="66E47203"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Proceeds</w:t>
            </w:r>
            <w:proofErr w:type="gramEnd"/>
            <w:r w:rsidRPr="00C12137">
              <w:rPr>
                <w:rFonts w:asciiTheme="majorHAnsi" w:eastAsia="MS Gothic" w:hAnsiTheme="majorHAnsi" w:cstheme="majorHAnsi"/>
                <w:color w:val="000000"/>
              </w:rPr>
              <w:t xml:space="preserve"> of Crime/money laundering</w:t>
            </w:r>
          </w:p>
          <w:p w14:paraId="203D88DB" w14:textId="13E27A8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Property</w:t>
            </w:r>
            <w:proofErr w:type="gramEnd"/>
            <w:r w:rsidRPr="00C12137">
              <w:rPr>
                <w:rFonts w:asciiTheme="majorHAnsi" w:eastAsia="MS Gothic" w:hAnsiTheme="majorHAnsi" w:cstheme="majorHAnsi"/>
                <w:color w:val="000000"/>
              </w:rPr>
              <w:t xml:space="preserve"> offences</w:t>
            </w:r>
            <w:r>
              <w:rPr>
                <w:rFonts w:asciiTheme="majorHAnsi" w:eastAsia="MS Gothic" w:hAnsiTheme="majorHAnsi" w:cstheme="majorHAnsi"/>
                <w:color w:val="000000"/>
              </w:rPr>
              <w:t xml:space="preserve"> – theft, robbery, burglary</w:t>
            </w:r>
          </w:p>
          <w:p w14:paraId="0C35230C" w14:textId="6D8E4358"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Sexual</w:t>
            </w:r>
            <w:proofErr w:type="gramEnd"/>
            <w:r w:rsidRPr="00C12137">
              <w:rPr>
                <w:rFonts w:asciiTheme="majorHAnsi" w:eastAsia="MS Gothic" w:hAnsiTheme="majorHAnsi" w:cstheme="majorHAnsi"/>
                <w:color w:val="000000"/>
              </w:rPr>
              <w:t xml:space="preserve"> assault</w:t>
            </w:r>
          </w:p>
          <w:p w14:paraId="75F8AF82" w14:textId="607215EC"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Traffic</w:t>
            </w:r>
            <w:proofErr w:type="gramEnd"/>
          </w:p>
          <w:p w14:paraId="316F3E2F" w14:textId="085D5AA4"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Victims</w:t>
            </w:r>
            <w:proofErr w:type="gramEnd"/>
            <w:r>
              <w:rPr>
                <w:rFonts w:asciiTheme="majorHAnsi" w:eastAsia="MS Gothic" w:hAnsiTheme="majorHAnsi"/>
                <w:color w:val="000000"/>
              </w:rPr>
              <w:t xml:space="preserve"> of crime</w:t>
            </w:r>
          </w:p>
          <w:p w14:paraId="186D31EB" w14:textId="3020C99B"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lastRenderedPageBreak/>
              <w:t>☐</w:t>
            </w:r>
            <w:r w:rsidRPr="00C12137">
              <w:rPr>
                <w:rFonts w:asciiTheme="majorHAnsi" w:eastAsia="MS Gothic" w:hAnsiTheme="majorHAnsi" w:cstheme="majorHAnsi"/>
                <w:color w:val="000000"/>
              </w:rPr>
              <w:t xml:space="preserve">  White</w:t>
            </w:r>
            <w:proofErr w:type="gramEnd"/>
            <w:r w:rsidRPr="00C12137">
              <w:rPr>
                <w:rFonts w:asciiTheme="majorHAnsi" w:eastAsia="MS Gothic" w:hAnsiTheme="majorHAnsi" w:cstheme="majorHAnsi"/>
                <w:color w:val="000000"/>
              </w:rPr>
              <w:t xml:space="preserve"> collar and corporate crime</w:t>
            </w:r>
          </w:p>
          <w:p w14:paraId="221828D0" w14:textId="77777777"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Work</w:t>
            </w:r>
            <w:proofErr w:type="gramEnd"/>
            <w:r w:rsidRPr="00C12137">
              <w:rPr>
                <w:rFonts w:asciiTheme="majorHAnsi" w:eastAsia="MS Gothic" w:hAnsiTheme="majorHAnsi" w:cstheme="majorHAnsi"/>
                <w:color w:val="000000"/>
              </w:rPr>
              <w:t xml:space="preserve"> health and safety</w:t>
            </w:r>
          </w:p>
          <w:p w14:paraId="6E1A8FC8" w14:textId="6B54DFBB" w:rsidR="00067800" w:rsidRPr="00C12137" w:rsidRDefault="00067800" w:rsidP="00067800">
            <w:pPr>
              <w:rPr>
                <w:rFonts w:asciiTheme="majorHAnsi" w:hAnsiTheme="majorHAnsi" w:cstheme="majorHAnsi"/>
                <w:color w:val="000000"/>
                <w:sz w:val="20"/>
                <w:szCs w:val="20"/>
              </w:rPr>
            </w:pPr>
          </w:p>
        </w:tc>
      </w:tr>
      <w:tr w:rsidR="00067800" w:rsidRPr="002238A1" w14:paraId="13BD6B87" w14:textId="77777777" w:rsidTr="00563DDF">
        <w:tc>
          <w:tcPr>
            <w:tcW w:w="665" w:type="dxa"/>
          </w:tcPr>
          <w:p w14:paraId="7AC093F0" w14:textId="6D588114"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9</w:t>
            </w:r>
          </w:p>
          <w:p w14:paraId="18831A0E" w14:textId="77777777" w:rsidR="00067800" w:rsidRPr="002238A1" w:rsidRDefault="00067800" w:rsidP="00067800">
            <w:pPr>
              <w:rPr>
                <w:rFonts w:ascii="Calibri" w:hAnsi="Calibri"/>
                <w:color w:val="000000"/>
                <w:sz w:val="20"/>
                <w:szCs w:val="20"/>
              </w:rPr>
            </w:pPr>
          </w:p>
        </w:tc>
        <w:tc>
          <w:tcPr>
            <w:tcW w:w="7971" w:type="dxa"/>
          </w:tcPr>
          <w:p w14:paraId="5D8921D5" w14:textId="69681D87" w:rsidR="00067800" w:rsidRDefault="00067800" w:rsidP="00067800">
            <w:pPr>
              <w:rPr>
                <w:rFonts w:ascii="Calibri" w:hAnsi="Calibri"/>
                <w:b/>
                <w:color w:val="000000"/>
                <w:sz w:val="28"/>
                <w:szCs w:val="28"/>
              </w:rPr>
            </w:pPr>
            <w:r>
              <w:rPr>
                <w:rFonts w:ascii="Calibri" w:hAnsi="Calibri"/>
                <w:b/>
                <w:color w:val="000000"/>
                <w:sz w:val="28"/>
                <w:szCs w:val="28"/>
              </w:rPr>
              <w:t>Energy and Resources</w:t>
            </w:r>
          </w:p>
          <w:p w14:paraId="4B9260AF" w14:textId="5AD2E48D" w:rsidR="00067800" w:rsidRDefault="00067800" w:rsidP="00067800">
            <w:pPr>
              <w:rPr>
                <w:rFonts w:asciiTheme="majorHAnsi" w:eastAsia="MS Gothic" w:hAnsiTheme="majorHAnsi"/>
                <w:color w:val="000000"/>
              </w:rPr>
            </w:pPr>
            <w:r w:rsidRPr="004363E4">
              <w:rPr>
                <w:rFonts w:ascii="MS Gothic" w:eastAsia="MS Gothic" w:hAnsi="MS Gothic"/>
                <w:color w:val="000000"/>
              </w:rPr>
              <w:t>☐</w:t>
            </w:r>
            <w:r>
              <w:rPr>
                <w:rFonts w:ascii="MS Gothic" w:eastAsia="MS Gothic" w:hAnsi="MS Gothic"/>
                <w:color w:val="000000"/>
              </w:rPr>
              <w:t xml:space="preserve"> </w:t>
            </w:r>
            <w:r w:rsidRPr="00E46E1D">
              <w:rPr>
                <w:rFonts w:asciiTheme="majorHAnsi" w:eastAsia="MS Gothic" w:hAnsiTheme="majorHAnsi" w:cstheme="majorHAnsi"/>
                <w:color w:val="000000"/>
              </w:rPr>
              <w:t>Mining/energy/resources</w:t>
            </w:r>
          </w:p>
          <w:p w14:paraId="788B515E" w14:textId="654685D5" w:rsidR="00067800" w:rsidRPr="002238A1" w:rsidRDefault="00067800" w:rsidP="00067800">
            <w:pPr>
              <w:rPr>
                <w:rFonts w:ascii="Calibri" w:hAnsi="Calibri"/>
                <w:color w:val="000000"/>
                <w:sz w:val="20"/>
                <w:szCs w:val="20"/>
              </w:rPr>
            </w:pPr>
          </w:p>
        </w:tc>
      </w:tr>
      <w:tr w:rsidR="00067800" w:rsidRPr="002238A1" w14:paraId="1827E5C6" w14:textId="77777777" w:rsidTr="00563DDF">
        <w:tc>
          <w:tcPr>
            <w:tcW w:w="665" w:type="dxa"/>
          </w:tcPr>
          <w:p w14:paraId="77E8BB13" w14:textId="471A9FCD" w:rsidR="00067800" w:rsidRPr="002238A1" w:rsidRDefault="00067800" w:rsidP="00067800">
            <w:pPr>
              <w:jc w:val="center"/>
              <w:rPr>
                <w:rFonts w:ascii="Calibri" w:hAnsi="Calibri"/>
                <w:color w:val="000000"/>
                <w:sz w:val="20"/>
                <w:szCs w:val="20"/>
              </w:rPr>
            </w:pPr>
            <w:r>
              <w:rPr>
                <w:rFonts w:ascii="Calibri" w:hAnsi="Calibri"/>
                <w:color w:val="000000"/>
                <w:sz w:val="20"/>
                <w:szCs w:val="20"/>
              </w:rPr>
              <w:t>10</w:t>
            </w:r>
          </w:p>
          <w:p w14:paraId="64D2CE91" w14:textId="77777777" w:rsidR="00067800" w:rsidRPr="002238A1" w:rsidRDefault="00067800" w:rsidP="00067800">
            <w:pPr>
              <w:rPr>
                <w:rFonts w:ascii="Calibri" w:hAnsi="Calibri"/>
                <w:color w:val="000000"/>
                <w:sz w:val="20"/>
                <w:szCs w:val="20"/>
              </w:rPr>
            </w:pPr>
          </w:p>
        </w:tc>
        <w:tc>
          <w:tcPr>
            <w:tcW w:w="7971" w:type="dxa"/>
          </w:tcPr>
          <w:p w14:paraId="3458F7AD" w14:textId="77777777" w:rsidR="00067800" w:rsidRPr="00F122BA" w:rsidRDefault="00067800" w:rsidP="00067800">
            <w:pPr>
              <w:rPr>
                <w:rFonts w:ascii="Calibri" w:hAnsi="Calibri"/>
                <w:b/>
                <w:color w:val="000000"/>
                <w:sz w:val="28"/>
                <w:szCs w:val="28"/>
              </w:rPr>
            </w:pPr>
            <w:r w:rsidRPr="00F122BA">
              <w:rPr>
                <w:rFonts w:ascii="Calibri" w:hAnsi="Calibri"/>
                <w:b/>
                <w:color w:val="000000"/>
                <w:sz w:val="28"/>
                <w:szCs w:val="28"/>
              </w:rPr>
              <w:t>Environmental Planning</w:t>
            </w:r>
          </w:p>
          <w:p w14:paraId="67B45A8B" w14:textId="3BE13AE4"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E46E1D">
              <w:rPr>
                <w:rFonts w:asciiTheme="majorHAnsi" w:eastAsia="MS Gothic" w:hAnsiTheme="majorHAnsi" w:cstheme="majorHAnsi"/>
                <w:color w:val="000000"/>
              </w:rPr>
              <w:t>Animal</w:t>
            </w:r>
            <w:proofErr w:type="gramEnd"/>
            <w:r w:rsidRPr="00E46E1D">
              <w:rPr>
                <w:rFonts w:asciiTheme="majorHAnsi" w:eastAsia="MS Gothic" w:hAnsiTheme="majorHAnsi" w:cstheme="majorHAnsi"/>
                <w:color w:val="000000"/>
              </w:rPr>
              <w:t xml:space="preserve"> welfare</w:t>
            </w:r>
          </w:p>
          <w:p w14:paraId="1B87D7F6" w14:textId="77777777"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Appellate</w:t>
            </w:r>
            <w:proofErr w:type="gramEnd"/>
          </w:p>
          <w:p w14:paraId="56ADEC19" w14:textId="69476EFE"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Civil</w:t>
            </w:r>
            <w:proofErr w:type="gramEnd"/>
            <w:r w:rsidRPr="00E46E1D">
              <w:rPr>
                <w:rFonts w:asciiTheme="majorHAnsi" w:eastAsia="MS Gothic" w:hAnsiTheme="majorHAnsi" w:cstheme="majorHAnsi"/>
                <w:color w:val="000000"/>
              </w:rPr>
              <w:t xml:space="preserve"> enforcement</w:t>
            </w:r>
          </w:p>
          <w:p w14:paraId="292B4AD9" w14:textId="7CE33BA6"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Compulsory</w:t>
            </w:r>
            <w:proofErr w:type="gramEnd"/>
            <w:r w:rsidRPr="00E46E1D">
              <w:rPr>
                <w:rFonts w:asciiTheme="majorHAnsi" w:eastAsia="MS Gothic" w:hAnsiTheme="majorHAnsi" w:cstheme="majorHAnsi"/>
                <w:color w:val="000000"/>
              </w:rPr>
              <w:t xml:space="preserve"> acquisition of land and compensation</w:t>
            </w:r>
          </w:p>
          <w:p w14:paraId="51F1C13E" w14:textId="428F5B70"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Environmental</w:t>
            </w:r>
            <w:proofErr w:type="gramEnd"/>
            <w:r w:rsidRPr="00E46E1D">
              <w:rPr>
                <w:rFonts w:asciiTheme="majorHAnsi" w:eastAsia="MS Gothic" w:hAnsiTheme="majorHAnsi" w:cstheme="majorHAnsi"/>
                <w:color w:val="000000"/>
              </w:rPr>
              <w:t xml:space="preserve"> and planning offences</w:t>
            </w:r>
          </w:p>
          <w:p w14:paraId="3C5DD025" w14:textId="7606FA5F"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w:t>
            </w:r>
            <w:r w:rsidRPr="00E46E1D">
              <w:rPr>
                <w:rFonts w:asciiTheme="majorHAnsi" w:eastAsia="MS Gothic" w:hAnsiTheme="majorHAnsi" w:cstheme="majorHAnsi"/>
                <w:color w:val="000000"/>
              </w:rPr>
              <w:t>Fishery</w:t>
            </w:r>
            <w:proofErr w:type="gramEnd"/>
            <w:r w:rsidRPr="00E46E1D">
              <w:rPr>
                <w:rFonts w:asciiTheme="majorHAnsi" w:eastAsia="MS Gothic" w:hAnsiTheme="majorHAnsi" w:cstheme="majorHAnsi"/>
                <w:color w:val="000000"/>
              </w:rPr>
              <w:t xml:space="preserve"> licences and Commercial fisheries</w:t>
            </w:r>
          </w:p>
          <w:p w14:paraId="456E30FB" w14:textId="2F59DB09"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Local</w:t>
            </w:r>
            <w:proofErr w:type="gramEnd"/>
            <w:r w:rsidRPr="00E46E1D">
              <w:rPr>
                <w:rFonts w:asciiTheme="majorHAnsi" w:eastAsia="MS Gothic" w:hAnsiTheme="majorHAnsi" w:cstheme="majorHAnsi"/>
                <w:color w:val="000000"/>
              </w:rPr>
              <w:t xml:space="preserve"> government</w:t>
            </w:r>
          </w:p>
          <w:p w14:paraId="21AB4E47" w14:textId="43E6B98F"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Merit</w:t>
            </w:r>
            <w:proofErr w:type="gramEnd"/>
            <w:r w:rsidRPr="00E46E1D">
              <w:rPr>
                <w:rFonts w:asciiTheme="majorHAnsi" w:eastAsia="MS Gothic" w:hAnsiTheme="majorHAnsi" w:cstheme="majorHAnsi"/>
                <w:color w:val="000000"/>
              </w:rPr>
              <w:t xml:space="preserve"> appeals</w:t>
            </w:r>
          </w:p>
          <w:p w14:paraId="09CEE735" w14:textId="18AF447E"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Mining</w:t>
            </w:r>
            <w:proofErr w:type="gramEnd"/>
            <w:r w:rsidRPr="00E46E1D">
              <w:rPr>
                <w:rFonts w:asciiTheme="majorHAnsi" w:eastAsia="MS Gothic" w:hAnsiTheme="majorHAnsi" w:cstheme="majorHAnsi"/>
                <w:color w:val="000000"/>
              </w:rPr>
              <w:t>/energy/resources</w:t>
            </w:r>
          </w:p>
          <w:p w14:paraId="27AEF73C" w14:textId="77777777"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Valuation</w:t>
            </w:r>
            <w:proofErr w:type="gramEnd"/>
            <w:r w:rsidRPr="00E46E1D">
              <w:rPr>
                <w:rFonts w:asciiTheme="majorHAnsi" w:eastAsia="MS Gothic" w:hAnsiTheme="majorHAnsi" w:cstheme="majorHAnsi"/>
                <w:color w:val="000000"/>
              </w:rPr>
              <w:t xml:space="preserve"> of land – rating and taxing appeals</w:t>
            </w:r>
          </w:p>
          <w:p w14:paraId="064B772E" w14:textId="32180876" w:rsidR="00067800" w:rsidRPr="002238A1" w:rsidRDefault="00067800" w:rsidP="00067800">
            <w:pPr>
              <w:rPr>
                <w:rFonts w:ascii="Calibri" w:hAnsi="Calibri"/>
                <w:color w:val="000000"/>
                <w:sz w:val="20"/>
                <w:szCs w:val="20"/>
              </w:rPr>
            </w:pPr>
          </w:p>
        </w:tc>
      </w:tr>
      <w:tr w:rsidR="00067800" w:rsidRPr="002238A1" w14:paraId="13FE1042" w14:textId="77777777" w:rsidTr="00563DDF">
        <w:tc>
          <w:tcPr>
            <w:tcW w:w="665" w:type="dxa"/>
          </w:tcPr>
          <w:p w14:paraId="1A06EB27" w14:textId="5A6866AB" w:rsidR="00067800" w:rsidRPr="002238A1" w:rsidRDefault="00067800" w:rsidP="00067800">
            <w:pPr>
              <w:jc w:val="center"/>
              <w:rPr>
                <w:rFonts w:ascii="Calibri" w:hAnsi="Calibri"/>
                <w:color w:val="000000"/>
                <w:sz w:val="20"/>
                <w:szCs w:val="20"/>
              </w:rPr>
            </w:pPr>
            <w:r>
              <w:rPr>
                <w:rFonts w:ascii="Calibri" w:hAnsi="Calibri"/>
                <w:color w:val="000000"/>
                <w:sz w:val="20"/>
                <w:szCs w:val="20"/>
              </w:rPr>
              <w:t>11</w:t>
            </w:r>
          </w:p>
        </w:tc>
        <w:tc>
          <w:tcPr>
            <w:tcW w:w="7971" w:type="dxa"/>
          </w:tcPr>
          <w:p w14:paraId="0195AD7D" w14:textId="78E45A5F" w:rsidR="00067800" w:rsidRDefault="00067800" w:rsidP="00067800">
            <w:pPr>
              <w:rPr>
                <w:rFonts w:ascii="Calibri" w:hAnsi="Calibri"/>
                <w:b/>
                <w:color w:val="000000"/>
                <w:sz w:val="28"/>
                <w:szCs w:val="28"/>
              </w:rPr>
            </w:pPr>
            <w:r>
              <w:rPr>
                <w:rFonts w:ascii="Calibri" w:hAnsi="Calibri"/>
                <w:b/>
                <w:color w:val="000000"/>
                <w:sz w:val="28"/>
                <w:szCs w:val="28"/>
              </w:rPr>
              <w:t>Equity</w:t>
            </w:r>
          </w:p>
          <w:p w14:paraId="65795381" w14:textId="32ED736D"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Appellate</w:t>
            </w:r>
          </w:p>
          <w:p w14:paraId="6BC7C2EF" w14:textId="42B7F7EA"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Family provision</w:t>
            </w:r>
          </w:p>
          <w:p w14:paraId="72924189" w14:textId="3FB4DE56"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w:t>
            </w:r>
            <w:r w:rsidRPr="00DC6880">
              <w:rPr>
                <w:rFonts w:asciiTheme="majorHAnsi" w:eastAsia="MS Gothic" w:hAnsiTheme="majorHAnsi" w:cstheme="majorHAnsi"/>
                <w:color w:val="000000"/>
              </w:rPr>
              <w:t>Guardianship and administration</w:t>
            </w:r>
          </w:p>
          <w:p w14:paraId="6604B147" w14:textId="275000A0"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Powers of attorney</w:t>
            </w:r>
          </w:p>
          <w:p w14:paraId="11E428AC" w14:textId="61F494D2"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Real property</w:t>
            </w:r>
          </w:p>
          <w:p w14:paraId="6D84A9BD" w14:textId="1BD734D2"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Trusts</w:t>
            </w:r>
          </w:p>
          <w:p w14:paraId="75236581" w14:textId="77777777" w:rsidR="0006780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Wills and probate</w:t>
            </w:r>
          </w:p>
          <w:p w14:paraId="1677FBA8" w14:textId="114C85C7" w:rsidR="00067800" w:rsidRDefault="00067800" w:rsidP="00067800">
            <w:pPr>
              <w:rPr>
                <w:rFonts w:ascii="Calibri" w:hAnsi="Calibri"/>
                <w:b/>
                <w:color w:val="000000"/>
                <w:sz w:val="28"/>
                <w:szCs w:val="28"/>
              </w:rPr>
            </w:pPr>
          </w:p>
        </w:tc>
      </w:tr>
      <w:tr w:rsidR="00067800" w:rsidRPr="002238A1" w14:paraId="6E6F8DD2" w14:textId="77777777" w:rsidTr="00563DDF">
        <w:tc>
          <w:tcPr>
            <w:tcW w:w="665" w:type="dxa"/>
          </w:tcPr>
          <w:p w14:paraId="4503BA74" w14:textId="4F259BE5" w:rsidR="00067800" w:rsidRPr="002238A1" w:rsidRDefault="00067800" w:rsidP="00067800">
            <w:pPr>
              <w:jc w:val="center"/>
              <w:rPr>
                <w:rFonts w:ascii="Calibri" w:hAnsi="Calibri"/>
                <w:color w:val="000000"/>
                <w:sz w:val="20"/>
                <w:szCs w:val="20"/>
              </w:rPr>
            </w:pPr>
            <w:r>
              <w:rPr>
                <w:rFonts w:ascii="Calibri" w:hAnsi="Calibri"/>
                <w:color w:val="000000"/>
                <w:sz w:val="20"/>
                <w:szCs w:val="20"/>
              </w:rPr>
              <w:t>12</w:t>
            </w:r>
          </w:p>
          <w:p w14:paraId="4DA68A09" w14:textId="77777777" w:rsidR="00067800" w:rsidRPr="002238A1" w:rsidRDefault="00067800" w:rsidP="00067800">
            <w:pPr>
              <w:rPr>
                <w:rFonts w:ascii="Calibri" w:hAnsi="Calibri"/>
                <w:color w:val="000000"/>
                <w:sz w:val="20"/>
                <w:szCs w:val="20"/>
              </w:rPr>
            </w:pPr>
          </w:p>
        </w:tc>
        <w:tc>
          <w:tcPr>
            <w:tcW w:w="7971" w:type="dxa"/>
          </w:tcPr>
          <w:p w14:paraId="4EA5BDF5" w14:textId="775E4375" w:rsidR="00067800" w:rsidRPr="00F122BA" w:rsidRDefault="00067800" w:rsidP="00067800">
            <w:pPr>
              <w:rPr>
                <w:rFonts w:ascii="Calibri" w:hAnsi="Calibri"/>
                <w:b/>
                <w:color w:val="000000"/>
                <w:sz w:val="28"/>
                <w:szCs w:val="28"/>
              </w:rPr>
            </w:pPr>
            <w:r>
              <w:rPr>
                <w:rFonts w:ascii="Calibri" w:hAnsi="Calibri"/>
                <w:b/>
                <w:color w:val="000000"/>
                <w:sz w:val="28"/>
                <w:szCs w:val="28"/>
              </w:rPr>
              <w:t>Family and guardianship</w:t>
            </w:r>
          </w:p>
          <w:p w14:paraId="48902F9B" w14:textId="5E7F1FA7"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Appellate</w:t>
            </w:r>
            <w:proofErr w:type="gramEnd"/>
          </w:p>
          <w:p w14:paraId="47C15B11" w14:textId="33B4F88B"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Care</w:t>
            </w:r>
            <w:proofErr w:type="gramEnd"/>
            <w:r>
              <w:rPr>
                <w:rFonts w:asciiTheme="majorHAnsi" w:eastAsia="MS Gothic" w:hAnsiTheme="majorHAnsi"/>
                <w:color w:val="000000"/>
              </w:rPr>
              <w:t xml:space="preserve"> and protection</w:t>
            </w:r>
          </w:p>
          <w:p w14:paraId="56F6AF8A" w14:textId="50B922B0"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Parenting</w:t>
            </w:r>
            <w:proofErr w:type="gramEnd"/>
            <w:r>
              <w:rPr>
                <w:rFonts w:asciiTheme="majorHAnsi" w:eastAsia="MS Gothic" w:hAnsiTheme="majorHAnsi"/>
                <w:color w:val="000000"/>
              </w:rPr>
              <w:t xml:space="preserve"> orders</w:t>
            </w:r>
          </w:p>
          <w:p w14:paraId="41CC8F59" w14:textId="5FA429FD"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Property</w:t>
            </w:r>
            <w:proofErr w:type="gramEnd"/>
          </w:p>
          <w:p w14:paraId="090A6273" w14:textId="69F9F9ED" w:rsidR="00067800" w:rsidRPr="002238A1" w:rsidRDefault="00067800" w:rsidP="00067800">
            <w:pPr>
              <w:rPr>
                <w:rFonts w:ascii="Calibri" w:hAnsi="Calibri"/>
                <w:color w:val="000000"/>
                <w:sz w:val="20"/>
                <w:szCs w:val="20"/>
              </w:rPr>
            </w:pPr>
          </w:p>
        </w:tc>
      </w:tr>
      <w:tr w:rsidR="00067800" w:rsidRPr="002238A1" w14:paraId="175AAE1D" w14:textId="77777777" w:rsidTr="00563DDF">
        <w:tc>
          <w:tcPr>
            <w:tcW w:w="665" w:type="dxa"/>
          </w:tcPr>
          <w:p w14:paraId="48A0AC65" w14:textId="523C4117" w:rsidR="00067800" w:rsidRPr="002238A1" w:rsidRDefault="00067800" w:rsidP="00067800">
            <w:pPr>
              <w:jc w:val="center"/>
              <w:rPr>
                <w:rFonts w:ascii="Calibri" w:hAnsi="Calibri"/>
                <w:color w:val="000000"/>
                <w:sz w:val="20"/>
                <w:szCs w:val="20"/>
              </w:rPr>
            </w:pPr>
            <w:r>
              <w:rPr>
                <w:rFonts w:ascii="Calibri" w:hAnsi="Calibri"/>
                <w:color w:val="000000"/>
                <w:sz w:val="20"/>
                <w:szCs w:val="20"/>
              </w:rPr>
              <w:t>13</w:t>
            </w:r>
          </w:p>
        </w:tc>
        <w:tc>
          <w:tcPr>
            <w:tcW w:w="7971" w:type="dxa"/>
          </w:tcPr>
          <w:p w14:paraId="66C6BEF5" w14:textId="77777777" w:rsidR="00067800" w:rsidRDefault="00067800" w:rsidP="00067800">
            <w:pPr>
              <w:rPr>
                <w:rFonts w:ascii="Calibri" w:hAnsi="Calibri"/>
                <w:b/>
                <w:color w:val="000000"/>
                <w:sz w:val="28"/>
                <w:szCs w:val="28"/>
              </w:rPr>
            </w:pPr>
            <w:r w:rsidRPr="00E41F15">
              <w:rPr>
                <w:rFonts w:ascii="Calibri" w:hAnsi="Calibri"/>
                <w:b/>
                <w:color w:val="000000"/>
                <w:sz w:val="28"/>
                <w:szCs w:val="28"/>
              </w:rPr>
              <w:t>Industrial/employment</w:t>
            </w:r>
          </w:p>
          <w:p w14:paraId="08E7CB3A" w14:textId="77777777"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Appellate</w:t>
            </w:r>
            <w:proofErr w:type="gramEnd"/>
          </w:p>
          <w:p w14:paraId="32858491" w14:textId="473B82AC"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Discrimination</w:t>
            </w:r>
            <w:proofErr w:type="gramEnd"/>
          </w:p>
          <w:p w14:paraId="5110CBB6" w14:textId="0672D620"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Employment</w:t>
            </w:r>
            <w:proofErr w:type="gramEnd"/>
            <w:r>
              <w:rPr>
                <w:rFonts w:asciiTheme="majorHAnsi" w:eastAsia="MS Gothic" w:hAnsiTheme="majorHAnsi"/>
                <w:color w:val="000000"/>
              </w:rPr>
              <w:t xml:space="preserve"> contracts and restraint of trade</w:t>
            </w:r>
          </w:p>
          <w:p w14:paraId="0D92E76B" w14:textId="45BFC04B"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Industrial</w:t>
            </w:r>
            <w:proofErr w:type="gramEnd"/>
            <w:r>
              <w:rPr>
                <w:rFonts w:asciiTheme="majorHAnsi" w:eastAsia="MS Gothic" w:hAnsiTheme="majorHAnsi"/>
                <w:color w:val="000000"/>
              </w:rPr>
              <w:t xml:space="preserve"> disputes and statutory employment rights</w:t>
            </w:r>
          </w:p>
          <w:p w14:paraId="51797DC2" w14:textId="3CDA5551"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Public</w:t>
            </w:r>
            <w:proofErr w:type="gramEnd"/>
            <w:r>
              <w:rPr>
                <w:rFonts w:asciiTheme="majorHAnsi" w:eastAsia="MS Gothic" w:hAnsiTheme="majorHAnsi"/>
                <w:color w:val="000000"/>
              </w:rPr>
              <w:t xml:space="preserve"> sector appeals</w:t>
            </w:r>
          </w:p>
          <w:p w14:paraId="36DB2E2F" w14:textId="11878CD4"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Work</w:t>
            </w:r>
            <w:proofErr w:type="gramEnd"/>
            <w:r>
              <w:rPr>
                <w:rFonts w:asciiTheme="majorHAnsi" w:eastAsia="MS Gothic" w:hAnsiTheme="majorHAnsi"/>
                <w:color w:val="000000"/>
              </w:rPr>
              <w:t xml:space="preserve"> health and safety</w:t>
            </w:r>
          </w:p>
          <w:p w14:paraId="66C4D97D" w14:textId="77777777" w:rsidR="00067800" w:rsidRDefault="00067800" w:rsidP="00067800">
            <w:pPr>
              <w:rPr>
                <w:rFonts w:ascii="Calibri" w:hAnsi="Calibri"/>
                <w:color w:val="000000"/>
                <w:sz w:val="20"/>
                <w:szCs w:val="20"/>
              </w:rPr>
            </w:pPr>
          </w:p>
          <w:p w14:paraId="57028950" w14:textId="2BAB7283" w:rsidR="00067800" w:rsidRPr="002238A1" w:rsidRDefault="00067800" w:rsidP="00067800">
            <w:pPr>
              <w:rPr>
                <w:rFonts w:ascii="Calibri" w:hAnsi="Calibri"/>
                <w:color w:val="000000"/>
                <w:sz w:val="20"/>
                <w:szCs w:val="20"/>
              </w:rPr>
            </w:pPr>
          </w:p>
        </w:tc>
      </w:tr>
      <w:tr w:rsidR="00067800" w:rsidRPr="002238A1" w14:paraId="192D18B3" w14:textId="77777777" w:rsidTr="00563DDF">
        <w:tc>
          <w:tcPr>
            <w:tcW w:w="665" w:type="dxa"/>
          </w:tcPr>
          <w:p w14:paraId="72193E47" w14:textId="49507164"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14</w:t>
            </w:r>
          </w:p>
          <w:p w14:paraId="622FAC75" w14:textId="77777777" w:rsidR="00067800" w:rsidRPr="002238A1" w:rsidRDefault="00067800" w:rsidP="00067800">
            <w:pPr>
              <w:rPr>
                <w:rFonts w:ascii="Calibri" w:hAnsi="Calibri"/>
                <w:color w:val="000000"/>
                <w:sz w:val="20"/>
                <w:szCs w:val="20"/>
              </w:rPr>
            </w:pPr>
          </w:p>
        </w:tc>
        <w:tc>
          <w:tcPr>
            <w:tcW w:w="7971" w:type="dxa"/>
          </w:tcPr>
          <w:p w14:paraId="14FF5A7D" w14:textId="02DC98AF" w:rsidR="00067800" w:rsidRDefault="00067800" w:rsidP="00067800">
            <w:pPr>
              <w:rPr>
                <w:rFonts w:ascii="Calibri" w:hAnsi="Calibri"/>
                <w:b/>
                <w:color w:val="000000"/>
                <w:sz w:val="28"/>
                <w:szCs w:val="28"/>
              </w:rPr>
            </w:pPr>
            <w:r w:rsidRPr="009D79A6">
              <w:rPr>
                <w:rFonts w:ascii="Calibri" w:hAnsi="Calibri"/>
                <w:b/>
                <w:color w:val="000000"/>
                <w:sz w:val="28"/>
                <w:szCs w:val="28"/>
              </w:rPr>
              <w:t>Inquests/ inquiries</w:t>
            </w:r>
          </w:p>
          <w:p w14:paraId="233F32A5" w14:textId="4A86B77C"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Commissions</w:t>
            </w:r>
            <w:proofErr w:type="gramEnd"/>
            <w:r>
              <w:rPr>
                <w:rFonts w:asciiTheme="majorHAnsi" w:eastAsia="MS Gothic" w:hAnsiTheme="majorHAnsi"/>
                <w:color w:val="000000"/>
              </w:rPr>
              <w:t xml:space="preserve"> and other inquiries</w:t>
            </w:r>
          </w:p>
          <w:p w14:paraId="2D39FE31" w14:textId="034703CE"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Coronial</w:t>
            </w:r>
            <w:proofErr w:type="gramEnd"/>
            <w:r>
              <w:rPr>
                <w:rFonts w:asciiTheme="majorHAnsi" w:eastAsia="MS Gothic" w:hAnsiTheme="majorHAnsi"/>
                <w:color w:val="000000"/>
              </w:rPr>
              <w:t xml:space="preserve"> inquests</w:t>
            </w:r>
          </w:p>
          <w:p w14:paraId="59F7F98A" w14:textId="176769DB" w:rsidR="00067800" w:rsidRPr="002238A1" w:rsidRDefault="00067800" w:rsidP="00067800">
            <w:pPr>
              <w:rPr>
                <w:rFonts w:ascii="Calibri" w:hAnsi="Calibri"/>
                <w:color w:val="000000"/>
                <w:sz w:val="20"/>
                <w:szCs w:val="20"/>
              </w:rPr>
            </w:pPr>
          </w:p>
        </w:tc>
      </w:tr>
      <w:tr w:rsidR="00067800" w:rsidRPr="002238A1" w14:paraId="0AF5041E" w14:textId="77777777" w:rsidTr="00563DDF">
        <w:tc>
          <w:tcPr>
            <w:tcW w:w="665" w:type="dxa"/>
          </w:tcPr>
          <w:p w14:paraId="57674969" w14:textId="5B135D10" w:rsidR="00067800" w:rsidRPr="002238A1" w:rsidRDefault="00067800" w:rsidP="00067800">
            <w:pPr>
              <w:jc w:val="center"/>
              <w:rPr>
                <w:rFonts w:ascii="Calibri" w:hAnsi="Calibri"/>
                <w:color w:val="000000"/>
                <w:sz w:val="20"/>
                <w:szCs w:val="20"/>
              </w:rPr>
            </w:pPr>
            <w:r>
              <w:rPr>
                <w:rFonts w:ascii="Calibri" w:hAnsi="Calibri"/>
                <w:color w:val="000000"/>
                <w:sz w:val="20"/>
                <w:szCs w:val="20"/>
              </w:rPr>
              <w:t>15</w:t>
            </w:r>
          </w:p>
        </w:tc>
        <w:tc>
          <w:tcPr>
            <w:tcW w:w="7971" w:type="dxa"/>
          </w:tcPr>
          <w:p w14:paraId="71F63842" w14:textId="7C374F4B" w:rsidR="00067800" w:rsidRPr="00DC6880" w:rsidRDefault="00067800" w:rsidP="00067800">
            <w:pPr>
              <w:rPr>
                <w:rFonts w:asciiTheme="majorHAnsi" w:hAnsiTheme="majorHAnsi" w:cstheme="majorHAnsi"/>
                <w:b/>
                <w:color w:val="000000"/>
                <w:sz w:val="28"/>
                <w:szCs w:val="28"/>
              </w:rPr>
            </w:pPr>
            <w:r w:rsidRPr="00DC6880">
              <w:rPr>
                <w:rFonts w:asciiTheme="majorHAnsi" w:hAnsiTheme="majorHAnsi" w:cstheme="majorHAnsi"/>
                <w:b/>
                <w:color w:val="000000"/>
                <w:sz w:val="28"/>
                <w:szCs w:val="28"/>
              </w:rPr>
              <w:t>International</w:t>
            </w:r>
          </w:p>
          <w:p w14:paraId="450B1B88" w14:textId="38C66E61"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A</w:t>
            </w:r>
            <w:r w:rsidRPr="00DC6880">
              <w:rPr>
                <w:rFonts w:asciiTheme="majorHAnsi" w:eastAsia="MS Gothic" w:hAnsiTheme="majorHAnsi" w:cstheme="majorHAnsi"/>
                <w:color w:val="000000"/>
              </w:rPr>
              <w:t>sia</w:t>
            </w:r>
            <w:proofErr w:type="gramEnd"/>
            <w:r w:rsidRPr="00DC6880">
              <w:rPr>
                <w:rFonts w:asciiTheme="majorHAnsi" w:eastAsia="MS Gothic" w:hAnsiTheme="majorHAnsi" w:cstheme="majorHAnsi"/>
                <w:color w:val="000000"/>
              </w:rPr>
              <w:t xml:space="preserve"> practice</w:t>
            </w:r>
          </w:p>
          <w:p w14:paraId="0DD92481" w14:textId="63DA3409"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Choice</w:t>
            </w:r>
            <w:proofErr w:type="gramEnd"/>
            <w:r w:rsidRPr="00DC6880">
              <w:rPr>
                <w:rFonts w:asciiTheme="majorHAnsi" w:eastAsia="MS Gothic" w:hAnsiTheme="majorHAnsi" w:cstheme="majorHAnsi"/>
                <w:color w:val="000000"/>
              </w:rPr>
              <w:t xml:space="preserve"> of Law</w:t>
            </w:r>
          </w:p>
          <w:p w14:paraId="5E5A2B53"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International</w:t>
            </w:r>
            <w:proofErr w:type="gramEnd"/>
            <w:r w:rsidRPr="00DC6880">
              <w:rPr>
                <w:rFonts w:asciiTheme="majorHAnsi" w:eastAsia="MS Gothic" w:hAnsiTheme="majorHAnsi" w:cstheme="majorHAnsi"/>
                <w:color w:val="000000"/>
              </w:rPr>
              <w:t xml:space="preserve"> commercial arbitration</w:t>
            </w:r>
          </w:p>
          <w:p w14:paraId="443CED6A"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International</w:t>
            </w:r>
            <w:proofErr w:type="gramEnd"/>
            <w:r w:rsidRPr="00DC6880">
              <w:rPr>
                <w:rFonts w:asciiTheme="majorHAnsi" w:eastAsia="MS Gothic" w:hAnsiTheme="majorHAnsi" w:cstheme="majorHAnsi"/>
                <w:color w:val="000000"/>
              </w:rPr>
              <w:t xml:space="preserve"> tax</w:t>
            </w:r>
          </w:p>
          <w:p w14:paraId="12B830B1" w14:textId="2BA752FE"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w:t>
            </w:r>
            <w:r w:rsidRPr="00DC6880">
              <w:rPr>
                <w:rFonts w:asciiTheme="majorHAnsi" w:eastAsia="MS Gothic" w:hAnsiTheme="majorHAnsi" w:cstheme="majorHAnsi"/>
                <w:color w:val="000000"/>
              </w:rPr>
              <w:t>rivate</w:t>
            </w:r>
            <w:proofErr w:type="gramEnd"/>
            <w:r w:rsidRPr="00DC6880">
              <w:rPr>
                <w:rFonts w:asciiTheme="majorHAnsi" w:eastAsia="MS Gothic" w:hAnsiTheme="majorHAnsi" w:cstheme="majorHAnsi"/>
                <w:color w:val="000000"/>
              </w:rPr>
              <w:t xml:space="preserve"> </w:t>
            </w:r>
            <w:r w:rsidRPr="00DC6880">
              <w:rPr>
                <w:rFonts w:asciiTheme="majorHAnsi" w:eastAsia="MS Gothic" w:hAnsiTheme="majorHAnsi" w:cstheme="majorHAnsi"/>
                <w:color w:val="000000"/>
              </w:rPr>
              <w:t>international law</w:t>
            </w:r>
          </w:p>
          <w:p w14:paraId="2A581EB2"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Public</w:t>
            </w:r>
            <w:proofErr w:type="gramEnd"/>
            <w:r w:rsidRPr="00DC6880">
              <w:rPr>
                <w:rFonts w:asciiTheme="majorHAnsi" w:eastAsia="MS Gothic" w:hAnsiTheme="majorHAnsi" w:cstheme="majorHAnsi"/>
                <w:color w:val="000000"/>
              </w:rPr>
              <w:t xml:space="preserve"> international law</w:t>
            </w:r>
          </w:p>
          <w:p w14:paraId="30781CC8" w14:textId="706CC250" w:rsidR="00067800" w:rsidRPr="00DC6880" w:rsidRDefault="00067800" w:rsidP="00067800">
            <w:pPr>
              <w:rPr>
                <w:rFonts w:asciiTheme="majorHAnsi" w:hAnsiTheme="majorHAnsi" w:cstheme="majorHAnsi"/>
                <w:b/>
                <w:color w:val="000000"/>
                <w:sz w:val="28"/>
                <w:szCs w:val="28"/>
              </w:rPr>
            </w:pPr>
          </w:p>
        </w:tc>
      </w:tr>
      <w:tr w:rsidR="00067800" w:rsidRPr="002238A1" w14:paraId="22F83776" w14:textId="77777777" w:rsidTr="00563DDF">
        <w:tc>
          <w:tcPr>
            <w:tcW w:w="665" w:type="dxa"/>
          </w:tcPr>
          <w:p w14:paraId="14926E2C" w14:textId="67FD1143" w:rsidR="00067800" w:rsidRDefault="00067800" w:rsidP="00067800">
            <w:pPr>
              <w:jc w:val="center"/>
              <w:rPr>
                <w:rFonts w:ascii="Calibri" w:hAnsi="Calibri"/>
                <w:color w:val="000000"/>
                <w:sz w:val="20"/>
                <w:szCs w:val="20"/>
              </w:rPr>
            </w:pPr>
            <w:r>
              <w:rPr>
                <w:rFonts w:ascii="Calibri" w:hAnsi="Calibri"/>
                <w:color w:val="000000"/>
                <w:sz w:val="20"/>
                <w:szCs w:val="20"/>
              </w:rPr>
              <w:t>16</w:t>
            </w:r>
          </w:p>
        </w:tc>
        <w:tc>
          <w:tcPr>
            <w:tcW w:w="7971" w:type="dxa"/>
          </w:tcPr>
          <w:p w14:paraId="27748163" w14:textId="77777777"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Media, Privacy, and Defamation</w:t>
            </w:r>
          </w:p>
          <w:p w14:paraId="3B946C6F"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Appellate</w:t>
            </w:r>
            <w:proofErr w:type="gramEnd"/>
          </w:p>
          <w:p w14:paraId="4810C46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Broadcasting</w:t>
            </w:r>
            <w:proofErr w:type="gramEnd"/>
          </w:p>
          <w:p w14:paraId="464A7FD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Confidentiality</w:t>
            </w:r>
            <w:proofErr w:type="gramEnd"/>
            <w:r>
              <w:rPr>
                <w:rFonts w:asciiTheme="majorHAnsi" w:eastAsia="MS Gothic" w:hAnsiTheme="majorHAnsi" w:cstheme="majorHAnsi"/>
                <w:color w:val="000000"/>
              </w:rPr>
              <w:t xml:space="preserve"> </w:t>
            </w:r>
          </w:p>
          <w:p w14:paraId="33179408"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Defamation</w:t>
            </w:r>
            <w:proofErr w:type="gramEnd"/>
          </w:p>
          <w:p w14:paraId="2A96B57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Entertainment</w:t>
            </w:r>
            <w:proofErr w:type="gramEnd"/>
            <w:r>
              <w:rPr>
                <w:rFonts w:asciiTheme="majorHAnsi" w:eastAsia="MS Gothic" w:hAnsiTheme="majorHAnsi" w:cstheme="majorHAnsi"/>
                <w:color w:val="000000"/>
              </w:rPr>
              <w:t xml:space="preserve"> </w:t>
            </w:r>
          </w:p>
          <w:p w14:paraId="72BCB021"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Internet</w:t>
            </w:r>
            <w:proofErr w:type="gramEnd"/>
            <w:r>
              <w:rPr>
                <w:rFonts w:asciiTheme="majorHAnsi" w:eastAsia="MS Gothic" w:hAnsiTheme="majorHAnsi" w:cstheme="majorHAnsi"/>
                <w:color w:val="000000"/>
              </w:rPr>
              <w:t xml:space="preserve"> and social media</w:t>
            </w:r>
          </w:p>
          <w:p w14:paraId="4BBDE5A3"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Print</w:t>
            </w:r>
            <w:proofErr w:type="gramEnd"/>
            <w:r>
              <w:rPr>
                <w:rFonts w:asciiTheme="majorHAnsi" w:eastAsia="MS Gothic" w:hAnsiTheme="majorHAnsi" w:cstheme="majorHAnsi"/>
                <w:color w:val="000000"/>
              </w:rPr>
              <w:t xml:space="preserve"> media</w:t>
            </w:r>
          </w:p>
          <w:p w14:paraId="4F1F7D9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Privacy</w:t>
            </w:r>
            <w:proofErr w:type="gramEnd"/>
          </w:p>
          <w:p w14:paraId="06223931" w14:textId="77777777"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Telecommunication</w:t>
            </w:r>
            <w:proofErr w:type="gramEnd"/>
          </w:p>
          <w:p w14:paraId="509944FB" w14:textId="77777777" w:rsidR="00067800" w:rsidRPr="00DC6880" w:rsidRDefault="00067800" w:rsidP="00067800">
            <w:pPr>
              <w:rPr>
                <w:rFonts w:asciiTheme="majorHAnsi" w:hAnsiTheme="majorHAnsi" w:cstheme="majorHAnsi"/>
                <w:b/>
                <w:color w:val="000000"/>
                <w:sz w:val="28"/>
                <w:szCs w:val="28"/>
              </w:rPr>
            </w:pPr>
          </w:p>
        </w:tc>
      </w:tr>
      <w:tr w:rsidR="00067800" w:rsidRPr="002238A1" w14:paraId="0A075DAF" w14:textId="77777777" w:rsidTr="00563DDF">
        <w:tc>
          <w:tcPr>
            <w:tcW w:w="665" w:type="dxa"/>
          </w:tcPr>
          <w:p w14:paraId="57A1B958" w14:textId="4D95C8C7" w:rsidR="00067800" w:rsidRPr="002238A1" w:rsidRDefault="00067800" w:rsidP="00067800">
            <w:pPr>
              <w:jc w:val="center"/>
              <w:rPr>
                <w:rFonts w:ascii="Calibri" w:hAnsi="Calibri"/>
                <w:color w:val="000000"/>
                <w:sz w:val="20"/>
                <w:szCs w:val="20"/>
              </w:rPr>
            </w:pPr>
            <w:r>
              <w:rPr>
                <w:rFonts w:ascii="Calibri" w:hAnsi="Calibri"/>
                <w:color w:val="000000"/>
                <w:sz w:val="20"/>
                <w:szCs w:val="20"/>
              </w:rPr>
              <w:t>17</w:t>
            </w:r>
          </w:p>
          <w:p w14:paraId="721A20F2" w14:textId="77777777" w:rsidR="00067800" w:rsidRPr="002238A1" w:rsidRDefault="00067800" w:rsidP="00067800">
            <w:pPr>
              <w:jc w:val="center"/>
              <w:rPr>
                <w:rFonts w:ascii="Calibri" w:hAnsi="Calibri"/>
                <w:color w:val="000000"/>
                <w:sz w:val="20"/>
                <w:szCs w:val="20"/>
              </w:rPr>
            </w:pPr>
          </w:p>
        </w:tc>
        <w:tc>
          <w:tcPr>
            <w:tcW w:w="7971" w:type="dxa"/>
          </w:tcPr>
          <w:p w14:paraId="26BCAE32" w14:textId="77777777" w:rsidR="00067800" w:rsidRDefault="00067800" w:rsidP="00067800">
            <w:pPr>
              <w:rPr>
                <w:rFonts w:ascii="Calibri" w:hAnsi="Calibri"/>
                <w:b/>
                <w:color w:val="000000"/>
                <w:sz w:val="28"/>
                <w:szCs w:val="28"/>
              </w:rPr>
            </w:pPr>
            <w:r>
              <w:rPr>
                <w:rFonts w:ascii="Calibri" w:hAnsi="Calibri"/>
                <w:b/>
                <w:color w:val="000000"/>
                <w:sz w:val="28"/>
                <w:szCs w:val="28"/>
              </w:rPr>
              <w:t>Public /administrative</w:t>
            </w:r>
          </w:p>
          <w:p w14:paraId="21FE3A58" w14:textId="3110FE10"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Appellate</w:t>
            </w:r>
            <w:proofErr w:type="gramEnd"/>
          </w:p>
          <w:p w14:paraId="2B811E25" w14:textId="136E4E35"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Civil</w:t>
            </w:r>
            <w:proofErr w:type="gramEnd"/>
            <w:r w:rsidRPr="009F7D59">
              <w:rPr>
                <w:rFonts w:asciiTheme="majorHAnsi" w:eastAsia="MS Gothic" w:hAnsiTheme="majorHAnsi" w:cstheme="majorHAnsi"/>
                <w:color w:val="000000"/>
              </w:rPr>
              <w:t xml:space="preserve"> and human rights</w:t>
            </w:r>
          </w:p>
          <w:p w14:paraId="4F1D2BEA" w14:textId="2D2A8BD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Constitutional</w:t>
            </w:r>
            <w:proofErr w:type="gramEnd"/>
            <w:r w:rsidRPr="009F7D59">
              <w:rPr>
                <w:rFonts w:asciiTheme="majorHAnsi" w:eastAsia="MS Gothic" w:hAnsiTheme="majorHAnsi" w:cstheme="majorHAnsi"/>
                <w:color w:val="000000"/>
              </w:rPr>
              <w:t xml:space="preserve"> law</w:t>
            </w:r>
          </w:p>
          <w:p w14:paraId="169AEA51" w14:textId="501BDEE5"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Customs</w:t>
            </w:r>
            <w:proofErr w:type="gramEnd"/>
          </w:p>
          <w:p w14:paraId="22944A17" w14:textId="77717628"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sidRPr="009F7D59">
              <w:rPr>
                <w:rFonts w:asciiTheme="majorHAnsi" w:eastAsia="MS Gothic" w:hAnsiTheme="majorHAnsi" w:cstheme="majorHAnsi"/>
                <w:color w:val="000000"/>
              </w:rPr>
              <w:t>Compliance</w:t>
            </w:r>
            <w:proofErr w:type="gramEnd"/>
            <w:r w:rsidRPr="009F7D59">
              <w:rPr>
                <w:rFonts w:asciiTheme="majorHAnsi" w:eastAsia="MS Gothic" w:hAnsiTheme="majorHAnsi" w:cstheme="majorHAnsi"/>
                <w:color w:val="000000"/>
              </w:rPr>
              <w:t xml:space="preserve"> and investigations</w:t>
            </w:r>
          </w:p>
          <w:p w14:paraId="7EEB43C8" w14:textId="761769DA"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sidRPr="009F7D59">
              <w:rPr>
                <w:rFonts w:asciiTheme="majorHAnsi" w:eastAsia="MS Gothic" w:hAnsiTheme="majorHAnsi" w:cstheme="majorHAnsi"/>
                <w:color w:val="000000"/>
              </w:rPr>
              <w:t>Corruption</w:t>
            </w:r>
            <w:proofErr w:type="gramEnd"/>
          </w:p>
          <w:p w14:paraId="4A6B0055" w14:textId="05F8A1D0"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Disciplinary</w:t>
            </w:r>
            <w:proofErr w:type="gramEnd"/>
            <w:r w:rsidRPr="009F7D59">
              <w:rPr>
                <w:rFonts w:asciiTheme="majorHAnsi" w:eastAsia="MS Gothic" w:hAnsiTheme="majorHAnsi" w:cstheme="majorHAnsi"/>
                <w:color w:val="000000"/>
              </w:rPr>
              <w:t xml:space="preserve"> proceedings</w:t>
            </w:r>
          </w:p>
          <w:p w14:paraId="6B8E4B33" w14:textId="4CE7E587"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Discrimination</w:t>
            </w:r>
            <w:proofErr w:type="gramEnd"/>
          </w:p>
          <w:p w14:paraId="352DB529" w14:textId="358BB82B"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Extradition</w:t>
            </w:r>
            <w:proofErr w:type="gramEnd"/>
          </w:p>
          <w:p w14:paraId="1635D642" w14:textId="0DDB963D"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sidRPr="009F7D59">
              <w:rPr>
                <w:rFonts w:asciiTheme="majorHAnsi" w:eastAsia="MS Gothic" w:hAnsiTheme="majorHAnsi" w:cstheme="majorHAnsi"/>
                <w:color w:val="000000"/>
              </w:rPr>
              <w:t>Health</w:t>
            </w:r>
            <w:proofErr w:type="gramEnd"/>
            <w:r w:rsidRPr="009F7D59">
              <w:rPr>
                <w:rFonts w:asciiTheme="majorHAnsi" w:eastAsia="MS Gothic" w:hAnsiTheme="majorHAnsi" w:cstheme="majorHAnsi"/>
                <w:color w:val="000000"/>
              </w:rPr>
              <w:t xml:space="preserve"> and medical</w:t>
            </w:r>
          </w:p>
          <w:p w14:paraId="1A8B35CC" w14:textId="699B82E9"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Immigration</w:t>
            </w:r>
            <w:proofErr w:type="gramEnd"/>
            <w:r w:rsidRPr="009F7D59">
              <w:rPr>
                <w:rFonts w:asciiTheme="majorHAnsi" w:eastAsia="MS Gothic" w:hAnsiTheme="majorHAnsi" w:cstheme="majorHAnsi"/>
                <w:color w:val="000000"/>
              </w:rPr>
              <w:t xml:space="preserve"> law</w:t>
            </w:r>
          </w:p>
          <w:p w14:paraId="6F6ED5A7" w14:textId="70C2A3EB" w:rsidR="00067800" w:rsidRPr="009F7D59" w:rsidRDefault="00067800" w:rsidP="00067800">
            <w:pPr>
              <w:rPr>
                <w:rFonts w:asciiTheme="majorHAnsi" w:eastAsia="MS Gothic" w:hAnsiTheme="majorHAnsi"/>
                <w:color w:val="000000"/>
              </w:rPr>
            </w:pPr>
          </w:p>
        </w:tc>
      </w:tr>
      <w:tr w:rsidR="00067800" w:rsidRPr="002238A1" w14:paraId="4726CF15" w14:textId="77777777" w:rsidTr="00563DDF">
        <w:tc>
          <w:tcPr>
            <w:tcW w:w="665" w:type="dxa"/>
          </w:tcPr>
          <w:p w14:paraId="70E96C69" w14:textId="0528DBDD" w:rsidR="00067800" w:rsidRPr="002238A1" w:rsidRDefault="00067800" w:rsidP="00067800">
            <w:pPr>
              <w:jc w:val="center"/>
              <w:rPr>
                <w:rFonts w:ascii="Calibri" w:hAnsi="Calibri"/>
                <w:color w:val="000000"/>
                <w:sz w:val="20"/>
                <w:szCs w:val="20"/>
              </w:rPr>
            </w:pPr>
            <w:r>
              <w:rPr>
                <w:rFonts w:ascii="Calibri" w:hAnsi="Calibri"/>
                <w:color w:val="000000"/>
                <w:sz w:val="20"/>
                <w:szCs w:val="20"/>
              </w:rPr>
              <w:t>18</w:t>
            </w:r>
          </w:p>
        </w:tc>
        <w:tc>
          <w:tcPr>
            <w:tcW w:w="7971" w:type="dxa"/>
          </w:tcPr>
          <w:p w14:paraId="717C09F1" w14:textId="77777777"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Sports Law</w:t>
            </w:r>
          </w:p>
          <w:p w14:paraId="3BD3DBD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Contracts</w:t>
            </w:r>
            <w:proofErr w:type="gramEnd"/>
            <w:r>
              <w:rPr>
                <w:rFonts w:asciiTheme="majorHAnsi" w:eastAsia="MS Gothic" w:hAnsiTheme="majorHAnsi" w:cstheme="majorHAnsi"/>
                <w:color w:val="000000"/>
              </w:rPr>
              <w:t xml:space="preserve"> and contract disputes</w:t>
            </w:r>
          </w:p>
          <w:p w14:paraId="3971C3B5"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Disciplinary</w:t>
            </w:r>
            <w:proofErr w:type="gramEnd"/>
            <w:r>
              <w:rPr>
                <w:rFonts w:asciiTheme="majorHAnsi" w:eastAsia="MS Gothic" w:hAnsiTheme="majorHAnsi" w:cstheme="majorHAnsi"/>
                <w:color w:val="000000"/>
              </w:rPr>
              <w:t xml:space="preserve"> tribunals</w:t>
            </w:r>
          </w:p>
          <w:p w14:paraId="72613454" w14:textId="169CBA43"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Doping</w:t>
            </w:r>
            <w:proofErr w:type="gramEnd"/>
            <w:r>
              <w:rPr>
                <w:rFonts w:asciiTheme="majorHAnsi" w:eastAsia="MS Gothic" w:hAnsiTheme="majorHAnsi" w:cstheme="majorHAnsi"/>
                <w:color w:val="000000"/>
              </w:rPr>
              <w:t>/drugs in sport</w:t>
            </w:r>
          </w:p>
          <w:p w14:paraId="40FC347D"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Racing</w:t>
            </w:r>
            <w:proofErr w:type="gramEnd"/>
            <w:r>
              <w:rPr>
                <w:rFonts w:asciiTheme="majorHAnsi" w:eastAsia="MS Gothic" w:hAnsiTheme="majorHAnsi" w:cstheme="majorHAnsi"/>
                <w:color w:val="000000"/>
              </w:rPr>
              <w:t xml:space="preserve"> appeals</w:t>
            </w:r>
          </w:p>
          <w:p w14:paraId="3ED9776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lastRenderedPageBreak/>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The</w:t>
            </w:r>
            <w:proofErr w:type="gramEnd"/>
            <w:r>
              <w:rPr>
                <w:rFonts w:asciiTheme="majorHAnsi" w:eastAsia="MS Gothic" w:hAnsiTheme="majorHAnsi" w:cstheme="majorHAnsi"/>
                <w:color w:val="000000"/>
              </w:rPr>
              <w:t xml:space="preserve"> Court of Arbitration for Sport</w:t>
            </w:r>
          </w:p>
          <w:p w14:paraId="45F0EFA8" w14:textId="572BCA29" w:rsidR="00067800" w:rsidRPr="009F7D59" w:rsidRDefault="00067800" w:rsidP="00067800">
            <w:pPr>
              <w:rPr>
                <w:rFonts w:asciiTheme="majorHAnsi" w:hAnsiTheme="majorHAnsi" w:cstheme="majorHAnsi"/>
                <w:b/>
                <w:color w:val="000000"/>
                <w:sz w:val="28"/>
                <w:szCs w:val="28"/>
              </w:rPr>
            </w:pPr>
          </w:p>
        </w:tc>
      </w:tr>
      <w:tr w:rsidR="00067800" w:rsidRPr="002238A1" w14:paraId="1376D4FB" w14:textId="77777777" w:rsidTr="00563DDF">
        <w:tc>
          <w:tcPr>
            <w:tcW w:w="665" w:type="dxa"/>
          </w:tcPr>
          <w:p w14:paraId="6BFAFEA2" w14:textId="665DEA91"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19</w:t>
            </w:r>
          </w:p>
        </w:tc>
        <w:tc>
          <w:tcPr>
            <w:tcW w:w="7971" w:type="dxa"/>
          </w:tcPr>
          <w:p w14:paraId="25D6DBFB" w14:textId="52D6B21F"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Tax/revenue</w:t>
            </w:r>
          </w:p>
          <w:p w14:paraId="2F941DB9" w14:textId="117C3431"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Capital</w:t>
            </w:r>
            <w:proofErr w:type="gramEnd"/>
            <w:r w:rsidRPr="009F7D59">
              <w:rPr>
                <w:rFonts w:asciiTheme="majorHAnsi" w:eastAsia="MS Gothic" w:hAnsiTheme="majorHAnsi" w:cstheme="majorHAnsi"/>
                <w:color w:val="000000"/>
              </w:rPr>
              <w:t xml:space="preserve"> gains tax</w:t>
            </w:r>
          </w:p>
          <w:p w14:paraId="2EC0D401" w14:textId="692AB518"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Customs</w:t>
            </w:r>
            <w:proofErr w:type="gramEnd"/>
            <w:r>
              <w:rPr>
                <w:rFonts w:asciiTheme="majorHAnsi" w:eastAsia="MS Gothic" w:hAnsiTheme="majorHAnsi" w:cstheme="majorHAnsi"/>
                <w:color w:val="000000"/>
              </w:rPr>
              <w:t xml:space="preserve"> and excise</w:t>
            </w:r>
          </w:p>
          <w:p w14:paraId="2E42B71E" w14:textId="5077D589"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Goods</w:t>
            </w:r>
            <w:proofErr w:type="gramEnd"/>
            <w:r w:rsidRPr="009F7D59">
              <w:rPr>
                <w:rFonts w:asciiTheme="majorHAnsi" w:eastAsia="MS Gothic" w:hAnsiTheme="majorHAnsi" w:cstheme="majorHAnsi"/>
                <w:color w:val="000000"/>
              </w:rPr>
              <w:t xml:space="preserve"> and services tax</w:t>
            </w:r>
          </w:p>
          <w:p w14:paraId="3F32345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Tax</w:t>
            </w:r>
            <w:proofErr w:type="gramEnd"/>
            <w:r>
              <w:rPr>
                <w:rFonts w:asciiTheme="majorHAnsi" w:eastAsia="MS Gothic" w:hAnsiTheme="majorHAnsi" w:cstheme="majorHAnsi"/>
                <w:color w:val="000000"/>
              </w:rPr>
              <w:t xml:space="preserve"> prosecution</w:t>
            </w:r>
          </w:p>
          <w:p w14:paraId="35DE8B29" w14:textId="358D67DB"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Income</w:t>
            </w:r>
            <w:proofErr w:type="gramEnd"/>
            <w:r w:rsidRPr="009F7D59">
              <w:rPr>
                <w:rFonts w:asciiTheme="majorHAnsi" w:eastAsia="MS Gothic" w:hAnsiTheme="majorHAnsi" w:cstheme="majorHAnsi"/>
                <w:color w:val="000000"/>
              </w:rPr>
              <w:t xml:space="preserve"> tax</w:t>
            </w:r>
          </w:p>
          <w:p w14:paraId="1B141511" w14:textId="6C78F16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Land</w:t>
            </w:r>
            <w:proofErr w:type="gramEnd"/>
            <w:r w:rsidRPr="009F7D59">
              <w:rPr>
                <w:rFonts w:asciiTheme="majorHAnsi" w:eastAsia="MS Gothic" w:hAnsiTheme="majorHAnsi" w:cstheme="majorHAnsi"/>
                <w:color w:val="000000"/>
              </w:rPr>
              <w:t xml:space="preserve"> tax</w:t>
            </w:r>
          </w:p>
          <w:p w14:paraId="77A6E64D" w14:textId="110B7C5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Payroll</w:t>
            </w:r>
            <w:proofErr w:type="gramEnd"/>
            <w:r w:rsidRPr="009F7D59">
              <w:rPr>
                <w:rFonts w:asciiTheme="majorHAnsi" w:eastAsia="MS Gothic" w:hAnsiTheme="majorHAnsi" w:cstheme="majorHAnsi"/>
                <w:color w:val="000000"/>
              </w:rPr>
              <w:t xml:space="preserve"> tax</w:t>
            </w:r>
          </w:p>
          <w:p w14:paraId="3BDD495C"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Stamp</w:t>
            </w:r>
            <w:proofErr w:type="gramEnd"/>
            <w:r w:rsidRPr="009F7D59">
              <w:rPr>
                <w:rFonts w:asciiTheme="majorHAnsi" w:eastAsia="MS Gothic" w:hAnsiTheme="majorHAnsi" w:cstheme="majorHAnsi"/>
                <w:color w:val="000000"/>
              </w:rPr>
              <w:t xml:space="preserve"> duty and other state taxes</w:t>
            </w:r>
          </w:p>
          <w:p w14:paraId="56D76A1F" w14:textId="3AF10006"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Tax</w:t>
            </w:r>
            <w:proofErr w:type="gramEnd"/>
            <w:r>
              <w:rPr>
                <w:rFonts w:asciiTheme="majorHAnsi" w:eastAsia="MS Gothic" w:hAnsiTheme="majorHAnsi" w:cstheme="majorHAnsi"/>
                <w:color w:val="000000"/>
              </w:rPr>
              <w:t>/revenue</w:t>
            </w:r>
          </w:p>
          <w:p w14:paraId="17077095" w14:textId="5F2EC0A1" w:rsidR="00067800" w:rsidRPr="009F7D59" w:rsidRDefault="00067800" w:rsidP="00067800">
            <w:pPr>
              <w:rPr>
                <w:rFonts w:asciiTheme="majorHAnsi" w:hAnsiTheme="majorHAnsi" w:cstheme="majorHAnsi"/>
                <w:b/>
                <w:color w:val="000000"/>
                <w:sz w:val="28"/>
                <w:szCs w:val="28"/>
              </w:rPr>
            </w:pPr>
          </w:p>
        </w:tc>
      </w:tr>
    </w:tbl>
    <w:p w14:paraId="11516C31" w14:textId="45ACF67E" w:rsidR="00AC1877" w:rsidRPr="002238A1" w:rsidRDefault="00AC1877" w:rsidP="00AC1877">
      <w:pPr>
        <w:jc w:val="center"/>
        <w:rPr>
          <w:rFonts w:ascii="Calibri" w:hAnsi="Calibri"/>
          <w:color w:val="000000"/>
          <w:sz w:val="20"/>
          <w:szCs w:val="20"/>
        </w:rPr>
      </w:pPr>
      <w:r w:rsidRPr="002238A1">
        <w:rPr>
          <w:rFonts w:ascii="Calibri" w:hAnsi="Calibri"/>
          <w:color w:val="000000"/>
          <w:sz w:val="20"/>
          <w:szCs w:val="20"/>
        </w:rPr>
        <w:br w:type="page"/>
      </w:r>
    </w:p>
    <w:p w14:paraId="72A52DD1" w14:textId="77777777" w:rsidR="00AC1877" w:rsidRPr="002238A1" w:rsidRDefault="00AC1877" w:rsidP="00DE07F5">
      <w:pPr>
        <w:autoSpaceDE w:val="0"/>
        <w:autoSpaceDN w:val="0"/>
        <w:adjustRightInd w:val="0"/>
        <w:jc w:val="center"/>
        <w:rPr>
          <w:rFonts w:ascii="Calibri" w:hAnsi="Calibri"/>
          <w:color w:val="000000"/>
          <w:sz w:val="20"/>
          <w:szCs w:val="20"/>
        </w:rPr>
      </w:pPr>
    </w:p>
    <w:p w14:paraId="1013A8DF" w14:textId="77777777" w:rsidR="00AC1877" w:rsidRPr="002238A1" w:rsidRDefault="00AC1877" w:rsidP="00DE07F5">
      <w:pPr>
        <w:autoSpaceDE w:val="0"/>
        <w:autoSpaceDN w:val="0"/>
        <w:adjustRightInd w:val="0"/>
        <w:jc w:val="center"/>
        <w:rPr>
          <w:rFonts w:ascii="Calibri" w:hAnsi="Calibri"/>
          <w:color w:val="000000"/>
          <w:sz w:val="20"/>
          <w:szCs w:val="20"/>
        </w:rPr>
      </w:pPr>
    </w:p>
    <w:p w14:paraId="7D8F0971" w14:textId="15A5461C" w:rsidR="00DE07F5" w:rsidRPr="002238A1" w:rsidDel="007D5860" w:rsidRDefault="00DE07F5" w:rsidP="00053CF4">
      <w:pPr>
        <w:autoSpaceDE w:val="0"/>
        <w:autoSpaceDN w:val="0"/>
        <w:adjustRightInd w:val="0"/>
        <w:jc w:val="center"/>
        <w:rPr>
          <w:rFonts w:ascii="Calibri" w:hAnsi="Calibri"/>
          <w:b/>
          <w:color w:val="000000"/>
          <w:sz w:val="20"/>
          <w:szCs w:val="20"/>
          <w:u w:val="single"/>
        </w:rPr>
      </w:pPr>
      <w:r w:rsidRPr="002238A1">
        <w:rPr>
          <w:rFonts w:ascii="Calibri" w:hAnsi="Calibri"/>
          <w:b/>
          <w:color w:val="000000"/>
          <w:sz w:val="20"/>
          <w:szCs w:val="20"/>
          <w:u w:val="single"/>
        </w:rPr>
        <w:t>ANNUAL FEES AND PAYMENT</w:t>
      </w:r>
    </w:p>
    <w:p w14:paraId="736A2AF6" w14:textId="77777777" w:rsidR="00AF77A1" w:rsidRPr="002238A1" w:rsidDel="00AF77A1" w:rsidRDefault="00AF77A1">
      <w:pPr>
        <w:autoSpaceDE w:val="0"/>
        <w:autoSpaceDN w:val="0"/>
        <w:adjustRightInd w:val="0"/>
        <w:rPr>
          <w:rFonts w:ascii="Calibri" w:hAnsi="Calibri"/>
          <w:color w:val="000000"/>
          <w:sz w:val="20"/>
          <w:szCs w:val="20"/>
        </w:rPr>
      </w:pPr>
    </w:p>
    <w:p w14:paraId="3432266A" w14:textId="77777777" w:rsidR="00D730CD" w:rsidRPr="002238A1" w:rsidRDefault="00D730CD">
      <w:pPr>
        <w:tabs>
          <w:tab w:val="left" w:pos="2403"/>
        </w:tabs>
        <w:jc w:val="center"/>
        <w:rPr>
          <w:rFonts w:ascii="Calibri" w:hAnsi="Calibri"/>
          <w:b/>
          <w:bCs/>
          <w:color w:val="000000"/>
          <w:sz w:val="20"/>
          <w:szCs w:val="20"/>
        </w:rPr>
      </w:pPr>
    </w:p>
    <w:p w14:paraId="02F8797E" w14:textId="77777777" w:rsidR="00DE07F5" w:rsidRPr="002238A1" w:rsidRDefault="00DE07F5">
      <w:pPr>
        <w:tabs>
          <w:tab w:val="left" w:pos="2403"/>
        </w:tabs>
        <w:jc w:val="center"/>
        <w:rPr>
          <w:rFonts w:ascii="Calibri" w:hAnsi="Calibri"/>
          <w:sz w:val="18"/>
          <w:szCs w:val="18"/>
        </w:rPr>
      </w:pPr>
      <w:r w:rsidRPr="002238A1">
        <w:rPr>
          <w:rFonts w:ascii="Calibri" w:hAnsi="Calibri"/>
          <w:sz w:val="18"/>
          <w:szCs w:val="18"/>
        </w:rPr>
        <w:t>This completed form (pages 1 to 4) constitutes a Tax Invoice, please keep a copy of your records.</w:t>
      </w:r>
    </w:p>
    <w:p w14:paraId="1159871B" w14:textId="77777777" w:rsidR="00DE07F5" w:rsidRPr="002238A1" w:rsidRDefault="00DE07F5">
      <w:pPr>
        <w:tabs>
          <w:tab w:val="left" w:pos="2403"/>
        </w:tabs>
        <w:jc w:val="center"/>
        <w:rPr>
          <w:rFonts w:ascii="Calibri" w:hAnsi="Calibri"/>
          <w:sz w:val="18"/>
          <w:szCs w:val="18"/>
        </w:rPr>
      </w:pPr>
    </w:p>
    <w:p w14:paraId="32A0D05B" w14:textId="77777777" w:rsidR="00AF77A1" w:rsidRPr="002238A1" w:rsidRDefault="00AF77A1">
      <w:pPr>
        <w:tabs>
          <w:tab w:val="left" w:pos="2403"/>
        </w:tabs>
        <w:jc w:val="center"/>
        <w:rPr>
          <w:rFonts w:ascii="Calibri" w:hAnsi="Calibri"/>
          <w:sz w:val="18"/>
          <w:szCs w:val="18"/>
        </w:rPr>
      </w:pPr>
    </w:p>
    <w:p w14:paraId="5E6610B8" w14:textId="77777777" w:rsidR="00AF77A1" w:rsidRPr="002238A1" w:rsidRDefault="00AF77A1">
      <w:pPr>
        <w:tabs>
          <w:tab w:val="left" w:pos="2403"/>
        </w:tabs>
        <w:jc w:val="center"/>
        <w:rPr>
          <w:rFonts w:ascii="Calibri" w:hAnsi="Calibri"/>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3432"/>
      </w:tblGrid>
      <w:tr w:rsidR="00DE07F5" w:rsidRPr="002238A1" w14:paraId="7A05266E" w14:textId="77777777" w:rsidTr="0073066A">
        <w:tc>
          <w:tcPr>
            <w:tcW w:w="3858" w:type="dxa"/>
            <w:shd w:val="clear" w:color="auto" w:fill="E0E0E0"/>
          </w:tcPr>
          <w:p w14:paraId="0C9C3EA2" w14:textId="77777777" w:rsidR="00DE07F5" w:rsidRPr="002238A1" w:rsidRDefault="00DE07F5" w:rsidP="0073066A">
            <w:pPr>
              <w:pStyle w:val="Footer"/>
              <w:tabs>
                <w:tab w:val="clear" w:pos="4320"/>
                <w:tab w:val="clear" w:pos="8640"/>
              </w:tabs>
              <w:jc w:val="center"/>
              <w:rPr>
                <w:rFonts w:ascii="Calibri" w:hAnsi="Calibri"/>
                <w:b/>
                <w:lang w:val="en-GB"/>
              </w:rPr>
            </w:pPr>
            <w:r w:rsidRPr="002238A1">
              <w:rPr>
                <w:rFonts w:ascii="Calibri" w:hAnsi="Calibri"/>
                <w:b/>
                <w:lang w:val="en-GB"/>
              </w:rPr>
              <w:t>Seniority</w:t>
            </w:r>
          </w:p>
        </w:tc>
        <w:tc>
          <w:tcPr>
            <w:tcW w:w="3432" w:type="dxa"/>
            <w:shd w:val="clear" w:color="auto" w:fill="E0E0E0"/>
          </w:tcPr>
          <w:p w14:paraId="611B93E2" w14:textId="77777777" w:rsidR="00DE07F5" w:rsidRPr="002238A1" w:rsidRDefault="00DE07F5" w:rsidP="0073066A">
            <w:pPr>
              <w:pStyle w:val="Footer"/>
              <w:tabs>
                <w:tab w:val="clear" w:pos="4320"/>
                <w:tab w:val="clear" w:pos="8640"/>
              </w:tabs>
              <w:jc w:val="center"/>
              <w:rPr>
                <w:rFonts w:ascii="Calibri" w:hAnsi="Calibri"/>
                <w:b/>
                <w:lang w:val="en-GB"/>
              </w:rPr>
            </w:pPr>
            <w:r w:rsidRPr="002238A1">
              <w:rPr>
                <w:rFonts w:ascii="Calibri" w:hAnsi="Calibri"/>
                <w:b/>
                <w:lang w:val="en-GB"/>
              </w:rPr>
              <w:t>Membership</w:t>
            </w:r>
          </w:p>
        </w:tc>
      </w:tr>
      <w:tr w:rsidR="00DE07F5" w:rsidRPr="002238A1" w14:paraId="4EEB3253" w14:textId="77777777" w:rsidTr="0073066A">
        <w:trPr>
          <w:trHeight w:val="269"/>
        </w:trPr>
        <w:tc>
          <w:tcPr>
            <w:tcW w:w="3858" w:type="dxa"/>
          </w:tcPr>
          <w:p w14:paraId="32A0484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Silk</w:t>
            </w:r>
          </w:p>
        </w:tc>
        <w:tc>
          <w:tcPr>
            <w:tcW w:w="3432" w:type="dxa"/>
          </w:tcPr>
          <w:p w14:paraId="4A022250" w14:textId="75B52D6F"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CE21B9" w:rsidRPr="002238A1">
              <w:rPr>
                <w:rFonts w:ascii="Calibri" w:hAnsi="Calibri"/>
                <w:sz w:val="22"/>
                <w:szCs w:val="22"/>
                <w:lang w:val="en-GB"/>
              </w:rPr>
              <w:t>5</w:t>
            </w:r>
            <w:r w:rsidR="00B8518A">
              <w:rPr>
                <w:rFonts w:ascii="Calibri" w:hAnsi="Calibri"/>
                <w:sz w:val="22"/>
                <w:szCs w:val="22"/>
                <w:lang w:val="en-GB"/>
              </w:rPr>
              <w:t>41.00</w:t>
            </w:r>
          </w:p>
        </w:tc>
      </w:tr>
      <w:tr w:rsidR="00DE07F5" w:rsidRPr="002238A1" w14:paraId="00089BF8" w14:textId="77777777" w:rsidTr="0073066A">
        <w:tc>
          <w:tcPr>
            <w:tcW w:w="3858" w:type="dxa"/>
          </w:tcPr>
          <w:p w14:paraId="2FF67D22"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13+years</w:t>
            </w:r>
          </w:p>
        </w:tc>
        <w:tc>
          <w:tcPr>
            <w:tcW w:w="3432" w:type="dxa"/>
          </w:tcPr>
          <w:p w14:paraId="1E2B592B" w14:textId="60F4D1E9"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A556CA" w:rsidRPr="002238A1">
              <w:rPr>
                <w:rFonts w:ascii="Calibri" w:hAnsi="Calibri"/>
                <w:sz w:val="22"/>
                <w:szCs w:val="22"/>
                <w:lang w:val="en-GB"/>
              </w:rPr>
              <w:t>4</w:t>
            </w:r>
            <w:r w:rsidR="00B8518A">
              <w:rPr>
                <w:rFonts w:ascii="Calibri" w:hAnsi="Calibri"/>
                <w:sz w:val="22"/>
                <w:szCs w:val="22"/>
                <w:lang w:val="en-GB"/>
              </w:rPr>
              <w:t>56.00</w:t>
            </w:r>
          </w:p>
        </w:tc>
      </w:tr>
      <w:tr w:rsidR="00DE07F5" w:rsidRPr="002238A1" w14:paraId="1713CF61" w14:textId="77777777" w:rsidTr="0073066A">
        <w:tc>
          <w:tcPr>
            <w:tcW w:w="3858" w:type="dxa"/>
          </w:tcPr>
          <w:p w14:paraId="6554284C"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6 – 12 years</w:t>
            </w:r>
          </w:p>
        </w:tc>
        <w:tc>
          <w:tcPr>
            <w:tcW w:w="3432" w:type="dxa"/>
          </w:tcPr>
          <w:p w14:paraId="689AD615" w14:textId="1A22FC1A"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A556CA" w:rsidRPr="002238A1">
              <w:rPr>
                <w:rFonts w:ascii="Calibri" w:hAnsi="Calibri"/>
                <w:sz w:val="22"/>
                <w:szCs w:val="22"/>
                <w:lang w:val="en-GB"/>
              </w:rPr>
              <w:t>3</w:t>
            </w:r>
            <w:r w:rsidR="00B8518A">
              <w:rPr>
                <w:rFonts w:ascii="Calibri" w:hAnsi="Calibri"/>
                <w:sz w:val="22"/>
                <w:szCs w:val="22"/>
                <w:lang w:val="en-GB"/>
              </w:rPr>
              <w:t>42.00</w:t>
            </w:r>
          </w:p>
        </w:tc>
      </w:tr>
      <w:tr w:rsidR="00DE07F5" w:rsidRPr="002238A1" w14:paraId="13BC8F68" w14:textId="77777777" w:rsidTr="0073066A">
        <w:tc>
          <w:tcPr>
            <w:tcW w:w="3858" w:type="dxa"/>
          </w:tcPr>
          <w:p w14:paraId="6E07775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3 – 5 years</w:t>
            </w:r>
          </w:p>
        </w:tc>
        <w:tc>
          <w:tcPr>
            <w:tcW w:w="3432" w:type="dxa"/>
          </w:tcPr>
          <w:p w14:paraId="2F7AC3F6" w14:textId="06076B6D"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2</w:t>
            </w:r>
            <w:r w:rsidR="00B8518A">
              <w:rPr>
                <w:rFonts w:ascii="Calibri" w:hAnsi="Calibri"/>
                <w:sz w:val="22"/>
                <w:szCs w:val="22"/>
                <w:lang w:val="en-GB"/>
              </w:rPr>
              <w:t>71.00</w:t>
            </w:r>
          </w:p>
        </w:tc>
      </w:tr>
      <w:tr w:rsidR="00DE07F5" w:rsidRPr="002238A1" w14:paraId="6E696DE1" w14:textId="77777777" w:rsidTr="0073066A">
        <w:tc>
          <w:tcPr>
            <w:tcW w:w="3858" w:type="dxa"/>
          </w:tcPr>
          <w:p w14:paraId="43D656D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1 – 2 years</w:t>
            </w:r>
          </w:p>
        </w:tc>
        <w:tc>
          <w:tcPr>
            <w:tcW w:w="3432" w:type="dxa"/>
          </w:tcPr>
          <w:p w14:paraId="10CEF3BE" w14:textId="22EF426C"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2</w:t>
            </w:r>
            <w:r w:rsidR="00EA2DA0">
              <w:rPr>
                <w:rFonts w:ascii="Calibri" w:hAnsi="Calibri"/>
                <w:sz w:val="22"/>
                <w:szCs w:val="22"/>
                <w:lang w:val="en-GB"/>
              </w:rPr>
              <w:t>2</w:t>
            </w:r>
            <w:r w:rsidR="00B8518A">
              <w:rPr>
                <w:rFonts w:ascii="Calibri" w:hAnsi="Calibri"/>
                <w:sz w:val="22"/>
                <w:szCs w:val="22"/>
                <w:lang w:val="en-GB"/>
              </w:rPr>
              <w:t>8.00</w:t>
            </w:r>
          </w:p>
        </w:tc>
      </w:tr>
      <w:tr w:rsidR="00DE07F5" w:rsidRPr="002238A1" w14:paraId="1B9FDDC4" w14:textId="77777777" w:rsidTr="0073066A">
        <w:tc>
          <w:tcPr>
            <w:tcW w:w="3858" w:type="dxa"/>
          </w:tcPr>
          <w:p w14:paraId="5DA930DF"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 xml:space="preserve">Readers </w:t>
            </w:r>
            <w:r w:rsidRPr="002238A1">
              <w:rPr>
                <w:rFonts w:ascii="Calibri" w:hAnsi="Calibri"/>
                <w:sz w:val="22"/>
                <w:szCs w:val="22"/>
                <w:lang w:val="en-GB"/>
              </w:rPr>
              <w:t>(undertaking Reading Program first 12 months)</w:t>
            </w:r>
          </w:p>
        </w:tc>
        <w:tc>
          <w:tcPr>
            <w:tcW w:w="3432" w:type="dxa"/>
          </w:tcPr>
          <w:p w14:paraId="3EC4B6A6" w14:textId="76F4FA99"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8</w:t>
            </w:r>
            <w:r w:rsidR="00CE21B9" w:rsidRPr="002238A1">
              <w:rPr>
                <w:rFonts w:ascii="Calibri" w:hAnsi="Calibri"/>
                <w:sz w:val="22"/>
                <w:szCs w:val="22"/>
                <w:lang w:val="en-GB"/>
              </w:rPr>
              <w:t>8</w:t>
            </w:r>
            <w:r w:rsidR="00D730CD" w:rsidRPr="002238A1">
              <w:rPr>
                <w:rFonts w:ascii="Calibri" w:hAnsi="Calibri"/>
                <w:sz w:val="22"/>
                <w:szCs w:val="22"/>
                <w:lang w:val="en-GB"/>
              </w:rPr>
              <w:t>.00</w:t>
            </w:r>
          </w:p>
        </w:tc>
      </w:tr>
      <w:tr w:rsidR="00DE07F5" w:rsidRPr="002238A1" w14:paraId="1B03DB88" w14:textId="77777777" w:rsidTr="0073066A">
        <w:tc>
          <w:tcPr>
            <w:tcW w:w="3858" w:type="dxa"/>
          </w:tcPr>
          <w:p w14:paraId="5F0B6B6A"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Government</w:t>
            </w:r>
            <w:r w:rsidR="00D730CD" w:rsidRPr="002238A1">
              <w:rPr>
                <w:rFonts w:ascii="Calibri" w:hAnsi="Calibri"/>
                <w:b/>
                <w:sz w:val="22"/>
                <w:szCs w:val="22"/>
                <w:lang w:val="en-GB"/>
              </w:rPr>
              <w:t xml:space="preserve"> (PC Holders)</w:t>
            </w:r>
          </w:p>
        </w:tc>
        <w:tc>
          <w:tcPr>
            <w:tcW w:w="3432" w:type="dxa"/>
          </w:tcPr>
          <w:p w14:paraId="542498B9" w14:textId="19B1D6D6"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1</w:t>
            </w:r>
            <w:r w:rsidR="00CE21B9" w:rsidRPr="002238A1">
              <w:rPr>
                <w:rFonts w:ascii="Calibri" w:hAnsi="Calibri"/>
                <w:sz w:val="22"/>
                <w:szCs w:val="22"/>
                <w:lang w:val="en-GB"/>
              </w:rPr>
              <w:t>2</w:t>
            </w:r>
            <w:r w:rsidR="00EA2DA0">
              <w:rPr>
                <w:rFonts w:ascii="Calibri" w:hAnsi="Calibri"/>
                <w:sz w:val="22"/>
                <w:szCs w:val="22"/>
                <w:lang w:val="en-GB"/>
              </w:rPr>
              <w:t>3.42</w:t>
            </w:r>
          </w:p>
        </w:tc>
      </w:tr>
      <w:tr w:rsidR="00D730CD" w:rsidRPr="002238A1" w14:paraId="145A7F85" w14:textId="77777777" w:rsidTr="0073066A">
        <w:tc>
          <w:tcPr>
            <w:tcW w:w="3858" w:type="dxa"/>
          </w:tcPr>
          <w:p w14:paraId="7E09C093" w14:textId="77777777" w:rsidR="00D730CD"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Government (Non-PC Holder)</w:t>
            </w:r>
          </w:p>
        </w:tc>
        <w:tc>
          <w:tcPr>
            <w:tcW w:w="3432" w:type="dxa"/>
          </w:tcPr>
          <w:p w14:paraId="572DD53E" w14:textId="42CA11BB" w:rsidR="00D730CD" w:rsidRPr="002238A1" w:rsidRDefault="00D730CD"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D730CD" w:rsidRPr="002238A1" w14:paraId="3A890EAD" w14:textId="77777777" w:rsidTr="0073066A">
        <w:tc>
          <w:tcPr>
            <w:tcW w:w="3858" w:type="dxa"/>
          </w:tcPr>
          <w:p w14:paraId="6EDADC8B" w14:textId="77777777" w:rsidR="00D730CD"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Interstate (Silk)</w:t>
            </w:r>
          </w:p>
        </w:tc>
        <w:tc>
          <w:tcPr>
            <w:tcW w:w="3432" w:type="dxa"/>
          </w:tcPr>
          <w:p w14:paraId="5D4BA86C" w14:textId="1B2F27FC" w:rsidR="00D730CD" w:rsidRPr="002238A1" w:rsidRDefault="00D730CD"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$3</w:t>
            </w:r>
            <w:r w:rsidR="00B8518A">
              <w:rPr>
                <w:rFonts w:ascii="Calibri" w:hAnsi="Calibri"/>
                <w:sz w:val="22"/>
                <w:szCs w:val="22"/>
                <w:lang w:val="en-GB"/>
              </w:rPr>
              <w:t>52</w:t>
            </w:r>
            <w:r w:rsidRPr="002238A1">
              <w:rPr>
                <w:rFonts w:ascii="Calibri" w:hAnsi="Calibri"/>
                <w:sz w:val="22"/>
                <w:szCs w:val="22"/>
                <w:lang w:val="en-GB"/>
              </w:rPr>
              <w:t>.00</w:t>
            </w:r>
          </w:p>
        </w:tc>
      </w:tr>
      <w:tr w:rsidR="00DE07F5" w:rsidRPr="002238A1" w14:paraId="1D50627C" w14:textId="77777777" w:rsidTr="0073066A">
        <w:tc>
          <w:tcPr>
            <w:tcW w:w="3858" w:type="dxa"/>
          </w:tcPr>
          <w:p w14:paraId="3704DBB7" w14:textId="77777777" w:rsidR="00DE07F5"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 xml:space="preserve">Interstate </w:t>
            </w:r>
            <w:r w:rsidR="00DE07F5" w:rsidRPr="002238A1">
              <w:rPr>
                <w:rFonts w:ascii="Calibri" w:hAnsi="Calibri"/>
                <w:b/>
                <w:sz w:val="22"/>
                <w:szCs w:val="22"/>
                <w:lang w:val="en-GB"/>
              </w:rPr>
              <w:t>Junior</w:t>
            </w:r>
          </w:p>
        </w:tc>
        <w:tc>
          <w:tcPr>
            <w:tcW w:w="3432" w:type="dxa"/>
          </w:tcPr>
          <w:p w14:paraId="506DBF4A" w14:textId="051B6AE5"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EA2DA0">
              <w:rPr>
                <w:rFonts w:ascii="Calibri" w:hAnsi="Calibri"/>
                <w:sz w:val="22"/>
                <w:szCs w:val="22"/>
                <w:lang w:val="en-GB"/>
              </w:rPr>
              <w:t>3</w:t>
            </w:r>
            <w:r w:rsidR="00B8518A">
              <w:rPr>
                <w:rFonts w:ascii="Calibri" w:hAnsi="Calibri"/>
                <w:sz w:val="22"/>
                <w:szCs w:val="22"/>
                <w:lang w:val="en-GB"/>
              </w:rPr>
              <w:t>12.00</w:t>
            </w:r>
          </w:p>
        </w:tc>
      </w:tr>
      <w:tr w:rsidR="00DE07F5" w:rsidRPr="002238A1" w14:paraId="615C1E28" w14:textId="77777777" w:rsidTr="0073066A">
        <w:tc>
          <w:tcPr>
            <w:tcW w:w="3858" w:type="dxa"/>
          </w:tcPr>
          <w:p w14:paraId="2FDEF867"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Judicial</w:t>
            </w:r>
          </w:p>
        </w:tc>
        <w:tc>
          <w:tcPr>
            <w:tcW w:w="3432" w:type="dxa"/>
          </w:tcPr>
          <w:p w14:paraId="17EC5A97" w14:textId="092E6BCC"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AF77A1" w:rsidRPr="002238A1" w14:paraId="6EC663BD" w14:textId="77777777" w:rsidTr="0073066A">
        <w:tc>
          <w:tcPr>
            <w:tcW w:w="3858" w:type="dxa"/>
          </w:tcPr>
          <w:p w14:paraId="25FDD36D" w14:textId="77777777" w:rsidR="00AF77A1"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Retired Judicial (</w:t>
            </w:r>
            <w:r w:rsidR="00AF77A1" w:rsidRPr="002238A1">
              <w:rPr>
                <w:rFonts w:ascii="Calibri" w:hAnsi="Calibri"/>
                <w:b/>
                <w:sz w:val="22"/>
                <w:szCs w:val="22"/>
                <w:lang w:val="en-GB"/>
              </w:rPr>
              <w:t>non-practising)</w:t>
            </w:r>
          </w:p>
        </w:tc>
        <w:tc>
          <w:tcPr>
            <w:tcW w:w="3432" w:type="dxa"/>
          </w:tcPr>
          <w:p w14:paraId="15A4CFD9" w14:textId="1156D471"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AF77A1" w:rsidRPr="002238A1" w14:paraId="5CE74788" w14:textId="77777777" w:rsidTr="0073066A">
        <w:tc>
          <w:tcPr>
            <w:tcW w:w="3858" w:type="dxa"/>
          </w:tcPr>
          <w:p w14:paraId="4BED346F" w14:textId="77777777" w:rsidR="00AF77A1" w:rsidRPr="002238A1" w:rsidRDefault="00AF77A1" w:rsidP="0073066A">
            <w:pPr>
              <w:pStyle w:val="Footer"/>
              <w:spacing w:before="120" w:after="120"/>
              <w:rPr>
                <w:rFonts w:ascii="Calibri" w:hAnsi="Calibri"/>
                <w:b/>
                <w:sz w:val="22"/>
                <w:szCs w:val="22"/>
                <w:lang w:val="en-GB"/>
              </w:rPr>
            </w:pPr>
            <w:r w:rsidRPr="002238A1">
              <w:rPr>
                <w:rFonts w:ascii="Calibri" w:hAnsi="Calibri"/>
                <w:b/>
                <w:sz w:val="22"/>
                <w:szCs w:val="22"/>
                <w:lang w:val="en-GB"/>
              </w:rPr>
              <w:t>Retired Barrister (non-practising)</w:t>
            </w:r>
          </w:p>
        </w:tc>
        <w:tc>
          <w:tcPr>
            <w:tcW w:w="3432" w:type="dxa"/>
          </w:tcPr>
          <w:p w14:paraId="66015A04" w14:textId="7F59573F"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AF77A1" w:rsidRPr="002238A1" w14:paraId="68B4A328" w14:textId="77777777" w:rsidTr="0073066A">
        <w:tc>
          <w:tcPr>
            <w:tcW w:w="3858" w:type="dxa"/>
          </w:tcPr>
          <w:p w14:paraId="250B6590" w14:textId="77777777" w:rsidR="00AF77A1" w:rsidRPr="002238A1" w:rsidRDefault="00AF77A1" w:rsidP="0073066A">
            <w:pPr>
              <w:pStyle w:val="Footer"/>
              <w:spacing w:before="120" w:after="120"/>
              <w:rPr>
                <w:rFonts w:ascii="Calibri" w:hAnsi="Calibri"/>
                <w:b/>
                <w:sz w:val="22"/>
                <w:szCs w:val="22"/>
                <w:lang w:val="en-GB"/>
              </w:rPr>
            </w:pPr>
            <w:r w:rsidRPr="002238A1">
              <w:rPr>
                <w:rFonts w:ascii="Calibri" w:hAnsi="Calibri"/>
                <w:b/>
                <w:sz w:val="22"/>
                <w:szCs w:val="22"/>
                <w:lang w:val="en-GB"/>
              </w:rPr>
              <w:t>Other (non-practising)</w:t>
            </w:r>
          </w:p>
        </w:tc>
        <w:tc>
          <w:tcPr>
            <w:tcW w:w="3432" w:type="dxa"/>
          </w:tcPr>
          <w:p w14:paraId="4143FFAF" w14:textId="55644677"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2734F2" w:rsidRPr="002238A1" w14:paraId="20AD3ADA" w14:textId="77777777" w:rsidTr="0073066A">
        <w:tc>
          <w:tcPr>
            <w:tcW w:w="3858" w:type="dxa"/>
          </w:tcPr>
          <w:p w14:paraId="534D037C" w14:textId="30B78EB8" w:rsidR="002734F2" w:rsidRPr="002238A1" w:rsidRDefault="002734F2" w:rsidP="0073066A">
            <w:pPr>
              <w:pStyle w:val="Footer"/>
              <w:spacing w:before="120" w:after="120"/>
              <w:rPr>
                <w:rFonts w:ascii="Calibri" w:hAnsi="Calibri"/>
                <w:b/>
                <w:sz w:val="22"/>
                <w:szCs w:val="22"/>
                <w:lang w:val="en-GB"/>
              </w:rPr>
            </w:pPr>
            <w:r>
              <w:rPr>
                <w:rFonts w:ascii="Calibri" w:hAnsi="Calibri"/>
                <w:b/>
                <w:sz w:val="22"/>
                <w:szCs w:val="22"/>
                <w:lang w:val="en-GB"/>
              </w:rPr>
              <w:t>Life member</w:t>
            </w:r>
          </w:p>
        </w:tc>
        <w:tc>
          <w:tcPr>
            <w:tcW w:w="3432" w:type="dxa"/>
          </w:tcPr>
          <w:p w14:paraId="4C8B8D01" w14:textId="0CEAF44D" w:rsidR="002734F2" w:rsidRPr="002238A1" w:rsidRDefault="002734F2" w:rsidP="00CE21B9">
            <w:pPr>
              <w:pStyle w:val="Footer"/>
              <w:spacing w:before="120" w:after="120"/>
              <w:jc w:val="center"/>
              <w:rPr>
                <w:rFonts w:ascii="Calibri" w:hAnsi="Calibri"/>
                <w:sz w:val="22"/>
                <w:szCs w:val="22"/>
                <w:lang w:val="en-GB"/>
              </w:rPr>
            </w:pPr>
            <w:r>
              <w:rPr>
                <w:rFonts w:ascii="Calibri" w:hAnsi="Calibri"/>
                <w:sz w:val="22"/>
                <w:szCs w:val="22"/>
                <w:lang w:val="en-GB"/>
              </w:rPr>
              <w:t>No fee</w:t>
            </w:r>
          </w:p>
        </w:tc>
      </w:tr>
    </w:tbl>
    <w:p w14:paraId="74E4136A" w14:textId="77777777" w:rsidR="00AF77A1" w:rsidRPr="002238A1" w:rsidRDefault="00AF77A1">
      <w:pPr>
        <w:autoSpaceDE w:val="0"/>
        <w:autoSpaceDN w:val="0"/>
        <w:adjustRightInd w:val="0"/>
        <w:rPr>
          <w:rFonts w:ascii="Calibri" w:hAnsi="Calibri"/>
          <w:b/>
          <w:sz w:val="18"/>
          <w:szCs w:val="18"/>
        </w:rPr>
      </w:pPr>
    </w:p>
    <w:p w14:paraId="6CC9BA33" w14:textId="77777777" w:rsidR="00AF77A1" w:rsidRPr="002238A1" w:rsidRDefault="00AF77A1">
      <w:pPr>
        <w:autoSpaceDE w:val="0"/>
        <w:autoSpaceDN w:val="0"/>
        <w:adjustRightInd w:val="0"/>
        <w:rPr>
          <w:rFonts w:ascii="Calibri" w:hAnsi="Calibri"/>
          <w:b/>
          <w:sz w:val="20"/>
          <w:szCs w:val="20"/>
        </w:rPr>
      </w:pPr>
    </w:p>
    <w:p w14:paraId="11F91790" w14:textId="77777777" w:rsidR="00AF77A1" w:rsidRPr="002238A1" w:rsidRDefault="00AF77A1">
      <w:pPr>
        <w:autoSpaceDE w:val="0"/>
        <w:autoSpaceDN w:val="0"/>
        <w:adjustRightInd w:val="0"/>
        <w:rPr>
          <w:rFonts w:ascii="Calibri" w:hAnsi="Calibri"/>
          <w:b/>
          <w:sz w:val="20"/>
          <w:szCs w:val="20"/>
        </w:rPr>
      </w:pPr>
    </w:p>
    <w:p w14:paraId="1C09AB7C" w14:textId="77777777" w:rsidR="00AF77A1" w:rsidRPr="002238A1" w:rsidRDefault="00AF77A1">
      <w:pPr>
        <w:autoSpaceDE w:val="0"/>
        <w:autoSpaceDN w:val="0"/>
        <w:adjustRightInd w:val="0"/>
        <w:rPr>
          <w:rFonts w:ascii="Calibri" w:hAnsi="Calibri"/>
          <w:b/>
          <w:sz w:val="20"/>
          <w:szCs w:val="20"/>
        </w:rPr>
      </w:pPr>
    </w:p>
    <w:p w14:paraId="3A04620E" w14:textId="30EF4D2F" w:rsidR="00DE07F5" w:rsidRDefault="00DE07F5">
      <w:pPr>
        <w:autoSpaceDE w:val="0"/>
        <w:autoSpaceDN w:val="0"/>
        <w:adjustRightInd w:val="0"/>
        <w:rPr>
          <w:rFonts w:ascii="Calibri" w:hAnsi="Calibri"/>
          <w:b/>
          <w:sz w:val="20"/>
          <w:szCs w:val="20"/>
        </w:rPr>
      </w:pPr>
      <w:r w:rsidRPr="002238A1">
        <w:rPr>
          <w:rFonts w:ascii="Calibri" w:hAnsi="Calibri"/>
          <w:b/>
          <w:sz w:val="20"/>
          <w:szCs w:val="20"/>
        </w:rPr>
        <w:t>THE ABOVE FEES ARE INCLUSIVE OF GST AND COVER MEMBERSHIP TO 30 JUNE IN THE CURRENT FINANCIAL YEAR.</w:t>
      </w:r>
    </w:p>
    <w:p w14:paraId="6770DA8A" w14:textId="6F7CD17F" w:rsidR="00EA2DA0" w:rsidRDefault="00EA2DA0">
      <w:pPr>
        <w:autoSpaceDE w:val="0"/>
        <w:autoSpaceDN w:val="0"/>
        <w:adjustRightInd w:val="0"/>
        <w:rPr>
          <w:rFonts w:ascii="Calibri" w:hAnsi="Calibri"/>
          <w:b/>
          <w:sz w:val="20"/>
          <w:szCs w:val="20"/>
        </w:rPr>
      </w:pPr>
    </w:p>
    <w:p w14:paraId="227DEE86" w14:textId="78ED3714" w:rsidR="00EA2DA0" w:rsidRPr="002238A1" w:rsidRDefault="00EA2DA0">
      <w:pPr>
        <w:autoSpaceDE w:val="0"/>
        <w:autoSpaceDN w:val="0"/>
        <w:adjustRightInd w:val="0"/>
        <w:rPr>
          <w:rFonts w:ascii="Calibri" w:hAnsi="Calibri"/>
          <w:b/>
          <w:sz w:val="20"/>
          <w:szCs w:val="20"/>
        </w:rPr>
      </w:pPr>
      <w:r>
        <w:rPr>
          <w:rFonts w:ascii="Calibri" w:hAnsi="Calibri"/>
          <w:b/>
          <w:sz w:val="20"/>
          <w:szCs w:val="20"/>
        </w:rPr>
        <w:t>Submit your application and an invoice will be issued.</w:t>
      </w:r>
    </w:p>
    <w:sectPr w:rsidR="00EA2DA0" w:rsidRPr="002238A1" w:rsidSect="007203F7">
      <w:headerReference w:type="even" r:id="rId8"/>
      <w:headerReference w:type="default" r:id="rId9"/>
      <w:footerReference w:type="default" r:id="rId10"/>
      <w:headerReference w:type="first" r:id="rId11"/>
      <w:pgSz w:w="12240" w:h="15840"/>
      <w:pgMar w:top="1440" w:right="1797" w:bottom="862" w:left="1797" w:header="720" w:footer="2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62FF" w14:textId="77777777" w:rsidR="001E0E64" w:rsidRDefault="001E0E64">
      <w:r>
        <w:separator/>
      </w:r>
    </w:p>
  </w:endnote>
  <w:endnote w:type="continuationSeparator" w:id="0">
    <w:p w14:paraId="35B3B8D1" w14:textId="77777777" w:rsidR="001E0E64" w:rsidRDefault="001E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7256" w14:textId="11A5A6AF" w:rsidR="00A12F0C" w:rsidRPr="002238A1" w:rsidRDefault="00563DDF" w:rsidP="00333398">
    <w:pPr>
      <w:pStyle w:val="Footer"/>
      <w:jc w:val="center"/>
      <w:rPr>
        <w:rFonts w:asciiTheme="majorHAnsi" w:hAnsiTheme="majorHAnsi"/>
        <w:sz w:val="18"/>
        <w:szCs w:val="18"/>
      </w:rPr>
    </w:pPr>
    <w:r>
      <w:rPr>
        <w:rFonts w:asciiTheme="majorHAnsi" w:hAnsiTheme="majorHAnsi"/>
        <w:sz w:val="18"/>
        <w:szCs w:val="18"/>
      </w:rPr>
      <w:t>8</w:t>
    </w:r>
    <w:r w:rsidR="00EA2DA0" w:rsidRPr="00EA2DA0">
      <w:rPr>
        <w:rFonts w:asciiTheme="majorHAnsi" w:hAnsiTheme="majorHAnsi"/>
        <w:sz w:val="18"/>
        <w:szCs w:val="18"/>
        <w:vertAlign w:val="superscript"/>
      </w:rPr>
      <w:t>th</w:t>
    </w:r>
    <w:r w:rsidR="00EA2DA0">
      <w:rPr>
        <w:rFonts w:asciiTheme="majorHAnsi" w:hAnsiTheme="majorHAnsi"/>
        <w:sz w:val="18"/>
        <w:szCs w:val="18"/>
      </w:rPr>
      <w:t xml:space="preserve"> Fl</w:t>
    </w:r>
    <w:r w:rsidR="00A12F0C" w:rsidRPr="002238A1">
      <w:rPr>
        <w:rFonts w:asciiTheme="majorHAnsi" w:hAnsiTheme="majorHAnsi"/>
        <w:sz w:val="18"/>
        <w:szCs w:val="18"/>
      </w:rPr>
      <w:t>oor, AMP Building, 1 Hobart Place, Canberra 2601</w:t>
    </w:r>
  </w:p>
  <w:p w14:paraId="41F21579" w14:textId="1FAD65DC" w:rsidR="00A12F0C" w:rsidRPr="002238A1" w:rsidRDefault="00A12F0C" w:rsidP="00333398">
    <w:pPr>
      <w:pStyle w:val="Footer"/>
      <w:jc w:val="center"/>
      <w:rPr>
        <w:rFonts w:asciiTheme="majorHAnsi" w:hAnsiTheme="majorHAnsi"/>
        <w:sz w:val="18"/>
        <w:szCs w:val="18"/>
      </w:rPr>
    </w:pPr>
    <w:r w:rsidRPr="002238A1">
      <w:rPr>
        <w:rFonts w:asciiTheme="majorHAnsi" w:hAnsiTheme="majorHAnsi"/>
        <w:sz w:val="18"/>
        <w:szCs w:val="18"/>
      </w:rPr>
      <w:t xml:space="preserve">Tel (02) 6257 1437 </w:t>
    </w:r>
  </w:p>
  <w:p w14:paraId="7F2EA0B0" w14:textId="77777777" w:rsidR="00A12F0C" w:rsidRPr="002238A1" w:rsidRDefault="00A12F0C" w:rsidP="00333398">
    <w:pPr>
      <w:pStyle w:val="Footer"/>
      <w:jc w:val="center"/>
      <w:rPr>
        <w:rFonts w:asciiTheme="majorHAnsi" w:hAnsiTheme="majorHAnsi"/>
        <w:sz w:val="18"/>
        <w:szCs w:val="18"/>
      </w:rPr>
    </w:pPr>
    <w:r w:rsidRPr="002238A1">
      <w:rPr>
        <w:rFonts w:asciiTheme="majorHAnsi" w:hAnsiTheme="majorHAnsi"/>
        <w:sz w:val="18"/>
        <w:szCs w:val="18"/>
      </w:rPr>
      <w:t xml:space="preserve">ACN 008 481 </w:t>
    </w:r>
    <w:proofErr w:type="gramStart"/>
    <w:r w:rsidRPr="002238A1">
      <w:rPr>
        <w:rFonts w:asciiTheme="majorHAnsi" w:hAnsiTheme="majorHAnsi"/>
        <w:sz w:val="18"/>
        <w:szCs w:val="18"/>
      </w:rPr>
      <w:t>258  -</w:t>
    </w:r>
    <w:proofErr w:type="gramEnd"/>
    <w:r w:rsidRPr="002238A1">
      <w:rPr>
        <w:rFonts w:asciiTheme="majorHAnsi" w:hAnsiTheme="majorHAnsi"/>
        <w:sz w:val="18"/>
        <w:szCs w:val="18"/>
      </w:rPr>
      <w:t xml:space="preserve">  ABN 84 008 481 258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6484" w14:textId="77777777" w:rsidR="001E0E64" w:rsidRDefault="001E0E64">
      <w:r>
        <w:separator/>
      </w:r>
    </w:p>
  </w:footnote>
  <w:footnote w:type="continuationSeparator" w:id="0">
    <w:p w14:paraId="09D2BCDF" w14:textId="77777777" w:rsidR="001E0E64" w:rsidRDefault="001E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6BDA" w14:textId="77777777" w:rsidR="00A12F0C" w:rsidRDefault="00A12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77DF5" w14:textId="77777777" w:rsidR="00A12F0C" w:rsidRDefault="00A12F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AFA" w14:textId="77777777" w:rsidR="00A12F0C" w:rsidRPr="002238A1" w:rsidRDefault="00A12F0C">
    <w:pPr>
      <w:pStyle w:val="Header"/>
      <w:framePr w:wrap="around" w:vAnchor="text" w:hAnchor="margin" w:xAlign="right" w:y="1"/>
      <w:rPr>
        <w:rStyle w:val="PageNumber"/>
        <w:rFonts w:asciiTheme="majorHAnsi" w:hAnsiTheme="majorHAnsi"/>
      </w:rPr>
    </w:pPr>
    <w:r w:rsidRPr="002238A1">
      <w:rPr>
        <w:rStyle w:val="PageNumber"/>
        <w:rFonts w:asciiTheme="majorHAnsi" w:hAnsiTheme="majorHAnsi"/>
      </w:rPr>
      <w:fldChar w:fldCharType="begin"/>
    </w:r>
    <w:r w:rsidRPr="002238A1">
      <w:rPr>
        <w:rStyle w:val="PageNumber"/>
        <w:rFonts w:asciiTheme="majorHAnsi" w:hAnsiTheme="majorHAnsi"/>
      </w:rPr>
      <w:instrText xml:space="preserve">PAGE  </w:instrText>
    </w:r>
    <w:r w:rsidRPr="002238A1">
      <w:rPr>
        <w:rStyle w:val="PageNumber"/>
        <w:rFonts w:asciiTheme="majorHAnsi" w:hAnsiTheme="majorHAnsi"/>
      </w:rPr>
      <w:fldChar w:fldCharType="separate"/>
    </w:r>
    <w:r w:rsidR="00CB1E1D">
      <w:rPr>
        <w:rStyle w:val="PageNumber"/>
        <w:rFonts w:asciiTheme="majorHAnsi" w:hAnsiTheme="majorHAnsi"/>
        <w:noProof/>
      </w:rPr>
      <w:t>8</w:t>
    </w:r>
    <w:r w:rsidRPr="002238A1">
      <w:rPr>
        <w:rStyle w:val="PageNumber"/>
        <w:rFonts w:asciiTheme="majorHAnsi" w:hAnsiTheme="majorHAnsi"/>
      </w:rPr>
      <w:fldChar w:fldCharType="end"/>
    </w:r>
  </w:p>
  <w:p w14:paraId="084F07D4" w14:textId="77777777" w:rsidR="00A12F0C" w:rsidRDefault="00A12F0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F6E" w14:textId="75DBFD0C" w:rsidR="00A12F0C" w:rsidRDefault="00A12F0C" w:rsidP="007037FD">
    <w:pPr>
      <w:pStyle w:val="Header"/>
      <w:ind w:left="-993"/>
    </w:pPr>
    <w:r>
      <w:rPr>
        <w:noProof/>
        <w:lang w:val="en-US"/>
      </w:rPr>
      <w:drawing>
        <wp:anchor distT="0" distB="0" distL="114300" distR="114300" simplePos="0" relativeHeight="251659264" behindDoc="0" locked="0" layoutInCell="1" allowOverlap="1" wp14:anchorId="1387B8C9" wp14:editId="1DAB2918">
          <wp:simplePos x="0" y="0"/>
          <wp:positionH relativeFrom="margin">
            <wp:align>center</wp:align>
          </wp:positionH>
          <wp:positionV relativeFrom="margin">
            <wp:posOffset>-533400</wp:posOffset>
          </wp:positionV>
          <wp:extent cx="2169795" cy="527050"/>
          <wp:effectExtent l="0" t="0" r="0" b="6350"/>
          <wp:wrapSquare wrapText="bothSides"/>
          <wp:docPr id="1" name="Picture 1" descr="Macintosh HD:Users:actbarassociation:Desktop:A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ctbarassociation:Desktop:A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5273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042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4B3"/>
    <w:multiLevelType w:val="hybridMultilevel"/>
    <w:tmpl w:val="886032B8"/>
    <w:lvl w:ilvl="0" w:tplc="AD58B6A0">
      <w:start w:val="6"/>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B22FD"/>
    <w:multiLevelType w:val="hybridMultilevel"/>
    <w:tmpl w:val="3F807CBE"/>
    <w:lvl w:ilvl="0" w:tplc="67E2A5C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D7EE8"/>
    <w:multiLevelType w:val="multilevel"/>
    <w:tmpl w:val="9A4CF95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E92DCC"/>
    <w:multiLevelType w:val="multilevel"/>
    <w:tmpl w:val="547EE5A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077574"/>
    <w:multiLevelType w:val="multilevel"/>
    <w:tmpl w:val="81AC3854"/>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00F2E11"/>
    <w:multiLevelType w:val="hybridMultilevel"/>
    <w:tmpl w:val="7CCE6534"/>
    <w:lvl w:ilvl="0" w:tplc="81AE5D2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E60754"/>
    <w:multiLevelType w:val="hybridMultilevel"/>
    <w:tmpl w:val="7B607F5A"/>
    <w:lvl w:ilvl="0" w:tplc="B57CF1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713F96"/>
    <w:multiLevelType w:val="hybridMultilevel"/>
    <w:tmpl w:val="8192348C"/>
    <w:lvl w:ilvl="0" w:tplc="ACF0110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A116B1"/>
    <w:multiLevelType w:val="hybridMultilevel"/>
    <w:tmpl w:val="4D38EE7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10908"/>
    <w:multiLevelType w:val="multilevel"/>
    <w:tmpl w:val="66CAC0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27D69D0"/>
    <w:multiLevelType w:val="multilevel"/>
    <w:tmpl w:val="20662EF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3486A98"/>
    <w:multiLevelType w:val="hybridMultilevel"/>
    <w:tmpl w:val="D7D46C84"/>
    <w:lvl w:ilvl="0" w:tplc="EEE6B04C">
      <w:start w:val="1"/>
      <w:numFmt w:val="lowerRoman"/>
      <w:lvlText w:val="(%1)"/>
      <w:lvlJc w:val="left"/>
      <w:pPr>
        <w:tabs>
          <w:tab w:val="num" w:pos="1080"/>
        </w:tabs>
        <w:ind w:left="1080" w:hanging="720"/>
      </w:pPr>
      <w:rPr>
        <w:rFonts w:hint="default"/>
      </w:rPr>
    </w:lvl>
    <w:lvl w:ilvl="1" w:tplc="9820AA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DD760A"/>
    <w:multiLevelType w:val="hybridMultilevel"/>
    <w:tmpl w:val="16900D0A"/>
    <w:lvl w:ilvl="0" w:tplc="EB9200C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238003">
    <w:abstractNumId w:val="9"/>
  </w:num>
  <w:num w:numId="2" w16cid:durableId="346296354">
    <w:abstractNumId w:val="8"/>
  </w:num>
  <w:num w:numId="3" w16cid:durableId="1301812629">
    <w:abstractNumId w:val="2"/>
  </w:num>
  <w:num w:numId="4" w16cid:durableId="1776318718">
    <w:abstractNumId w:val="13"/>
  </w:num>
  <w:num w:numId="5" w16cid:durableId="1793592180">
    <w:abstractNumId w:val="6"/>
  </w:num>
  <w:num w:numId="6" w16cid:durableId="76054208">
    <w:abstractNumId w:val="1"/>
  </w:num>
  <w:num w:numId="7" w16cid:durableId="751120694">
    <w:abstractNumId w:val="7"/>
  </w:num>
  <w:num w:numId="8" w16cid:durableId="1138574438">
    <w:abstractNumId w:val="12"/>
  </w:num>
  <w:num w:numId="9" w16cid:durableId="550846936">
    <w:abstractNumId w:val="4"/>
  </w:num>
  <w:num w:numId="10" w16cid:durableId="970087173">
    <w:abstractNumId w:val="10"/>
  </w:num>
  <w:num w:numId="11" w16cid:durableId="1211722218">
    <w:abstractNumId w:val="3"/>
  </w:num>
  <w:num w:numId="12" w16cid:durableId="334890006">
    <w:abstractNumId w:val="5"/>
  </w:num>
  <w:num w:numId="13" w16cid:durableId="1118331227">
    <w:abstractNumId w:val="11"/>
  </w:num>
  <w:num w:numId="14" w16cid:durableId="34020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2A"/>
    <w:rsid w:val="0003542A"/>
    <w:rsid w:val="00051AA3"/>
    <w:rsid w:val="00053CF4"/>
    <w:rsid w:val="00067800"/>
    <w:rsid w:val="00082188"/>
    <w:rsid w:val="000A1FA7"/>
    <w:rsid w:val="000D0A82"/>
    <w:rsid w:val="00112186"/>
    <w:rsid w:val="00121957"/>
    <w:rsid w:val="001324D6"/>
    <w:rsid w:val="001A5A9C"/>
    <w:rsid w:val="001E0E64"/>
    <w:rsid w:val="0021157B"/>
    <w:rsid w:val="00213613"/>
    <w:rsid w:val="002238A1"/>
    <w:rsid w:val="002305A1"/>
    <w:rsid w:val="002734F2"/>
    <w:rsid w:val="002A30F0"/>
    <w:rsid w:val="002E6B57"/>
    <w:rsid w:val="00325B78"/>
    <w:rsid w:val="00333398"/>
    <w:rsid w:val="00364EBC"/>
    <w:rsid w:val="00373BBF"/>
    <w:rsid w:val="00431708"/>
    <w:rsid w:val="004716CD"/>
    <w:rsid w:val="0048140A"/>
    <w:rsid w:val="00492936"/>
    <w:rsid w:val="004B385C"/>
    <w:rsid w:val="004C073E"/>
    <w:rsid w:val="004C364C"/>
    <w:rsid w:val="00553235"/>
    <w:rsid w:val="00563DDF"/>
    <w:rsid w:val="005814DB"/>
    <w:rsid w:val="005D3150"/>
    <w:rsid w:val="00604924"/>
    <w:rsid w:val="006066D1"/>
    <w:rsid w:val="007037FD"/>
    <w:rsid w:val="007203F7"/>
    <w:rsid w:val="0073066A"/>
    <w:rsid w:val="00780A67"/>
    <w:rsid w:val="00785230"/>
    <w:rsid w:val="007C0C9E"/>
    <w:rsid w:val="007D073D"/>
    <w:rsid w:val="007D5860"/>
    <w:rsid w:val="007E58D9"/>
    <w:rsid w:val="007F7A70"/>
    <w:rsid w:val="0080362D"/>
    <w:rsid w:val="00804285"/>
    <w:rsid w:val="008074CE"/>
    <w:rsid w:val="00861B05"/>
    <w:rsid w:val="0088056D"/>
    <w:rsid w:val="008922BB"/>
    <w:rsid w:val="008D5CD6"/>
    <w:rsid w:val="00907142"/>
    <w:rsid w:val="009C21C1"/>
    <w:rsid w:val="009D79A6"/>
    <w:rsid w:val="009F7D59"/>
    <w:rsid w:val="00A12F0C"/>
    <w:rsid w:val="00A13A8B"/>
    <w:rsid w:val="00A556CA"/>
    <w:rsid w:val="00AB084A"/>
    <w:rsid w:val="00AC1877"/>
    <w:rsid w:val="00AC2762"/>
    <w:rsid w:val="00AF77A1"/>
    <w:rsid w:val="00B32763"/>
    <w:rsid w:val="00B34DC9"/>
    <w:rsid w:val="00B8518A"/>
    <w:rsid w:val="00B87EDE"/>
    <w:rsid w:val="00C12137"/>
    <w:rsid w:val="00C25E51"/>
    <w:rsid w:val="00C4310C"/>
    <w:rsid w:val="00C74770"/>
    <w:rsid w:val="00C9211C"/>
    <w:rsid w:val="00CA6F73"/>
    <w:rsid w:val="00CB1E1D"/>
    <w:rsid w:val="00CB43BE"/>
    <w:rsid w:val="00CE21B9"/>
    <w:rsid w:val="00CF4C80"/>
    <w:rsid w:val="00D122D0"/>
    <w:rsid w:val="00D30899"/>
    <w:rsid w:val="00D35C73"/>
    <w:rsid w:val="00D653F1"/>
    <w:rsid w:val="00D730CD"/>
    <w:rsid w:val="00D9074C"/>
    <w:rsid w:val="00DC6880"/>
    <w:rsid w:val="00DC68DA"/>
    <w:rsid w:val="00DD5703"/>
    <w:rsid w:val="00DE07F5"/>
    <w:rsid w:val="00DE79E3"/>
    <w:rsid w:val="00E00930"/>
    <w:rsid w:val="00E41F15"/>
    <w:rsid w:val="00E46E1D"/>
    <w:rsid w:val="00E62A0B"/>
    <w:rsid w:val="00E74E56"/>
    <w:rsid w:val="00E83595"/>
    <w:rsid w:val="00E91233"/>
    <w:rsid w:val="00EA2DA0"/>
    <w:rsid w:val="00EF6187"/>
    <w:rsid w:val="00F122BA"/>
    <w:rsid w:val="00F22F8F"/>
    <w:rsid w:val="00FC0C5B"/>
    <w:rsid w:val="00FF3B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30F85E"/>
  <w14:defaultImageDpi w14:val="300"/>
  <w15:docId w15:val="{5F3D9099-5A1E-E84A-8EAD-F3A23A90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780A67"/>
    <w:pPr>
      <w:keepNext/>
      <w:jc w:val="center"/>
      <w:outlineLvl w:val="0"/>
    </w:pPr>
    <w:rPr>
      <w:rFonts w:ascii="Arial" w:hAnsi="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03542A"/>
    <w:rPr>
      <w:rFonts w:ascii="Tahoma" w:hAnsi="Tahoma" w:cs="Tahoma"/>
      <w:sz w:val="16"/>
      <w:szCs w:val="16"/>
    </w:rPr>
  </w:style>
  <w:style w:type="table" w:styleId="TableGrid">
    <w:name w:val="Table Grid"/>
    <w:basedOn w:val="TableNormal"/>
    <w:rsid w:val="00780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1406">
      <w:bodyDiv w:val="1"/>
      <w:marLeft w:val="0"/>
      <w:marRight w:val="0"/>
      <w:marTop w:val="0"/>
      <w:marBottom w:val="0"/>
      <w:divBdr>
        <w:top w:val="none" w:sz="0" w:space="0" w:color="auto"/>
        <w:left w:val="none" w:sz="0" w:space="0" w:color="auto"/>
        <w:bottom w:val="none" w:sz="0" w:space="0" w:color="auto"/>
        <w:right w:val="none" w:sz="0" w:space="0" w:color="auto"/>
      </w:divBdr>
    </w:div>
    <w:div w:id="130234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F6CE-F2A6-A04F-A913-3A3776C5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1364</Words>
  <Characters>7440</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
    </vt:vector>
  </TitlesOfParts>
  <Company>ACT Bar Association</Company>
  <LinksUpToDate>false</LinksUpToDate>
  <CharactersWithSpaces>8689</CharactersWithSpaces>
  <SharedDoc>false</SharedDoc>
  <HLinks>
    <vt:vector size="12" baseType="variant">
      <vt:variant>
        <vt:i4>5767288</vt:i4>
      </vt:variant>
      <vt:variant>
        <vt:i4>2048</vt:i4>
      </vt:variant>
      <vt:variant>
        <vt:i4>1025</vt:i4>
      </vt:variant>
      <vt:variant>
        <vt:i4>1</vt:i4>
      </vt:variant>
      <vt:variant>
        <vt:lpwstr>1act_bar_logo_colour-white</vt:lpwstr>
      </vt:variant>
      <vt:variant>
        <vt:lpwstr/>
      </vt:variant>
      <vt:variant>
        <vt:i4>5308480</vt:i4>
      </vt:variant>
      <vt:variant>
        <vt:i4>2049</vt:i4>
      </vt:variant>
      <vt:variant>
        <vt:i4>1026</vt:i4>
      </vt:variant>
      <vt:variant>
        <vt:i4>1</vt:i4>
      </vt:variant>
      <vt:variant>
        <vt:lpwstr>act_bar_logo_bw-trans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Bar Association</dc:creator>
  <cp:keywords/>
  <dc:description/>
  <cp:lastModifiedBy>Tim Kapustin</cp:lastModifiedBy>
  <cp:revision>11</cp:revision>
  <cp:lastPrinted>2026-01-28T23:30:00Z</cp:lastPrinted>
  <dcterms:created xsi:type="dcterms:W3CDTF">2026-01-28T23:34:00Z</dcterms:created>
  <dcterms:modified xsi:type="dcterms:W3CDTF">2026-01-29T02:58:00Z</dcterms:modified>
</cp:coreProperties>
</file>